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717FF4" w14:textId="77777777" w:rsidR="00300487" w:rsidRPr="00300487" w:rsidRDefault="00300487" w:rsidP="00300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r w:rsidRPr="00300487">
        <w:rPr>
          <w:rFonts w:ascii="Arial" w:hAnsi="Arial" w:cs="Arial"/>
          <w:kern w:val="0"/>
        </w:rPr>
        <w:t>République Française</w:t>
      </w:r>
    </w:p>
    <w:p w14:paraId="1446A78F" w14:textId="77777777" w:rsidR="00300487" w:rsidRPr="00300487" w:rsidRDefault="00300487" w:rsidP="00300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r w:rsidRPr="00300487">
        <w:rPr>
          <w:rFonts w:ascii="Arial" w:hAnsi="Arial" w:cs="Arial"/>
          <w:kern w:val="0"/>
        </w:rPr>
        <w:t>Département HAUTE-MARNE</w:t>
      </w:r>
    </w:p>
    <w:p w14:paraId="7596CC59" w14:textId="77777777" w:rsidR="00300487" w:rsidRPr="00300487" w:rsidRDefault="00300487" w:rsidP="00300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kern w:val="0"/>
          <w:sz w:val="24"/>
          <w:szCs w:val="24"/>
        </w:rPr>
      </w:pPr>
      <w:r w:rsidRPr="00300487">
        <w:rPr>
          <w:rFonts w:ascii="Arial" w:hAnsi="Arial" w:cs="Arial"/>
          <w:b/>
          <w:bCs/>
          <w:kern w:val="0"/>
          <w:sz w:val="24"/>
          <w:szCs w:val="24"/>
        </w:rPr>
        <w:t>Commune de SERQUEUX</w:t>
      </w:r>
    </w:p>
    <w:p w14:paraId="352A6366" w14:textId="77777777" w:rsidR="00300487" w:rsidRPr="00300487" w:rsidRDefault="00300487" w:rsidP="00300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p>
    <w:p w14:paraId="36341DA4" w14:textId="77777777" w:rsidR="00300487" w:rsidRPr="00300487" w:rsidRDefault="00300487" w:rsidP="00300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kern w:val="0"/>
        </w:rPr>
      </w:pPr>
    </w:p>
    <w:tbl>
      <w:tblPr>
        <w:tblW w:w="0" w:type="auto"/>
        <w:tblLayout w:type="fixed"/>
        <w:tblLook w:val="0000" w:firstRow="0" w:lastRow="0" w:firstColumn="0" w:lastColumn="0" w:noHBand="0" w:noVBand="0"/>
      </w:tblPr>
      <w:tblGrid>
        <w:gridCol w:w="9072"/>
      </w:tblGrid>
      <w:tr w:rsidR="00300487" w:rsidRPr="00300487" w14:paraId="52134F36" w14:textId="77777777">
        <w:tc>
          <w:tcPr>
            <w:tcW w:w="9072" w:type="dxa"/>
            <w:tcBorders>
              <w:top w:val="nil"/>
              <w:left w:val="nil"/>
              <w:bottom w:val="nil"/>
              <w:right w:val="nil"/>
            </w:tcBorders>
            <w:shd w:val="clear" w:color="auto" w:fill="C4BC96"/>
          </w:tcPr>
          <w:p w14:paraId="0861F167" w14:textId="77777777" w:rsidR="00300487" w:rsidRPr="00300487" w:rsidRDefault="00300487" w:rsidP="0030048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8" w:after="238" w:line="240" w:lineRule="auto"/>
              <w:jc w:val="center"/>
              <w:outlineLvl w:val="0"/>
              <w:rPr>
                <w:rFonts w:ascii="Arial" w:hAnsi="Arial" w:cs="Arial"/>
                <w:kern w:val="0"/>
                <w:sz w:val="36"/>
                <w:szCs w:val="36"/>
              </w:rPr>
            </w:pPr>
            <w:r w:rsidRPr="00300487">
              <w:rPr>
                <w:rFonts w:ascii="Arial" w:hAnsi="Arial" w:cs="Arial"/>
                <w:kern w:val="0"/>
                <w:sz w:val="36"/>
                <w:szCs w:val="36"/>
              </w:rPr>
              <w:t>Extrait du registre des délibérations</w:t>
            </w:r>
          </w:p>
          <w:p w14:paraId="3076A136" w14:textId="77777777" w:rsidR="00300487" w:rsidRPr="00300487" w:rsidRDefault="00300487" w:rsidP="00300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38" w:line="240" w:lineRule="auto"/>
              <w:jc w:val="center"/>
              <w:rPr>
                <w:rFonts w:ascii="Arial" w:hAnsi="Arial" w:cs="Arial"/>
                <w:kern w:val="0"/>
                <w:sz w:val="36"/>
                <w:szCs w:val="36"/>
              </w:rPr>
            </w:pPr>
            <w:r w:rsidRPr="00300487">
              <w:rPr>
                <w:rFonts w:ascii="Arial" w:hAnsi="Arial" w:cs="Arial"/>
                <w:kern w:val="0"/>
                <w:sz w:val="36"/>
                <w:szCs w:val="36"/>
              </w:rPr>
              <w:t>Séance du 12 Avril 2024</w:t>
            </w:r>
          </w:p>
        </w:tc>
      </w:tr>
    </w:tbl>
    <w:p w14:paraId="49D2A61B"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kern w:val="0"/>
          <w:sz w:val="20"/>
          <w:szCs w:val="20"/>
        </w:rPr>
      </w:pPr>
    </w:p>
    <w:p w14:paraId="313B2B55"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kern w:val="0"/>
          <w:sz w:val="18"/>
          <w:szCs w:val="18"/>
        </w:rPr>
      </w:pPr>
    </w:p>
    <w:p w14:paraId="45FA2755"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300487">
        <w:rPr>
          <w:rFonts w:ascii="Arial" w:hAnsi="Arial" w:cs="Arial"/>
          <w:color w:val="000000"/>
          <w:kern w:val="0"/>
          <w:sz w:val="18"/>
          <w:szCs w:val="18"/>
        </w:rPr>
        <w:t>L' an</w:t>
      </w:r>
      <w:proofErr w:type="gramEnd"/>
      <w:r w:rsidRPr="00300487">
        <w:rPr>
          <w:rFonts w:ascii="Arial" w:hAnsi="Arial" w:cs="Arial"/>
          <w:color w:val="000000"/>
          <w:kern w:val="0"/>
          <w:sz w:val="18"/>
          <w:szCs w:val="18"/>
        </w:rPr>
        <w:t xml:space="preserve"> 2024 et le 12 Avril à 20 heures 30 minutes , le Conseil Municipal de cette Commune, régulièrement convoqué , s' est réuni au nombre prescrit par la loi , dans le lieu habituel de ses séances , sous la présidence de CLAUDE Christelle Maire</w:t>
      </w:r>
    </w:p>
    <w:p w14:paraId="28C3BE59"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786A2755"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sidRPr="00300487">
        <w:rPr>
          <w:rFonts w:ascii="Arial" w:hAnsi="Arial" w:cs="Arial"/>
          <w:b/>
          <w:bCs/>
          <w:color w:val="000000"/>
          <w:kern w:val="0"/>
          <w:sz w:val="18"/>
          <w:szCs w:val="18"/>
          <w:u w:val="single"/>
        </w:rPr>
        <w:t>Présents </w:t>
      </w:r>
      <w:r w:rsidRPr="00300487">
        <w:rPr>
          <w:rFonts w:ascii="Arial" w:hAnsi="Arial" w:cs="Arial"/>
          <w:color w:val="000000"/>
          <w:kern w:val="0"/>
          <w:sz w:val="18"/>
          <w:szCs w:val="18"/>
        </w:rPr>
        <w:t xml:space="preserve">: </w:t>
      </w:r>
      <w:proofErr w:type="spellStart"/>
      <w:r w:rsidRPr="00300487">
        <w:rPr>
          <w:rFonts w:ascii="Arial" w:hAnsi="Arial" w:cs="Arial"/>
          <w:color w:val="000000"/>
          <w:kern w:val="0"/>
          <w:sz w:val="18"/>
          <w:szCs w:val="18"/>
        </w:rPr>
        <w:t>mme</w:t>
      </w:r>
      <w:proofErr w:type="spellEnd"/>
      <w:r w:rsidRPr="00300487">
        <w:rPr>
          <w:rFonts w:ascii="Arial" w:hAnsi="Arial" w:cs="Arial"/>
          <w:color w:val="000000"/>
          <w:kern w:val="0"/>
          <w:sz w:val="18"/>
          <w:szCs w:val="18"/>
        </w:rPr>
        <w:t xml:space="preserve"> CLAUDE Christelle, Maire, Mmes : BELARGENT Julie, SCHROETER Emilie, MM : CLAUSSE Emmanuel, THIBAUT Jean-Claude, THIBAUT Johann</w:t>
      </w:r>
    </w:p>
    <w:p w14:paraId="1B73E144"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4795AB12"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sidRPr="00300487">
        <w:rPr>
          <w:rFonts w:ascii="Arial" w:hAnsi="Arial" w:cs="Arial"/>
          <w:color w:val="000000"/>
          <w:kern w:val="0"/>
          <w:sz w:val="18"/>
          <w:szCs w:val="18"/>
        </w:rPr>
        <w:t xml:space="preserve">Excusé(s) ayant donné procuration : Mme SCHROETER Ursule à </w:t>
      </w:r>
      <w:proofErr w:type="spellStart"/>
      <w:r w:rsidRPr="00300487">
        <w:rPr>
          <w:rFonts w:ascii="Arial" w:hAnsi="Arial" w:cs="Arial"/>
          <w:color w:val="000000"/>
          <w:kern w:val="0"/>
          <w:sz w:val="18"/>
          <w:szCs w:val="18"/>
        </w:rPr>
        <w:t>mme</w:t>
      </w:r>
      <w:proofErr w:type="spellEnd"/>
      <w:r w:rsidRPr="00300487">
        <w:rPr>
          <w:rFonts w:ascii="Arial" w:hAnsi="Arial" w:cs="Arial"/>
          <w:color w:val="000000"/>
          <w:kern w:val="0"/>
          <w:sz w:val="18"/>
          <w:szCs w:val="18"/>
        </w:rPr>
        <w:t xml:space="preserve"> SCHROETER Emilie, MM : BELLORTI David à m THIBAUT Johann, CORNEVIN Hervé à m CLAUSSE Emmanuel</w:t>
      </w:r>
    </w:p>
    <w:p w14:paraId="53D0A250"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sidRPr="00300487">
        <w:rPr>
          <w:rFonts w:ascii="Arial" w:hAnsi="Arial" w:cs="Arial"/>
          <w:color w:val="000000"/>
          <w:kern w:val="0"/>
          <w:sz w:val="18"/>
          <w:szCs w:val="18"/>
        </w:rPr>
        <w:t xml:space="preserve">Excusé(s) : M. THIVET </w:t>
      </w:r>
      <w:proofErr w:type="spellStart"/>
      <w:r w:rsidRPr="00300487">
        <w:rPr>
          <w:rFonts w:ascii="Arial" w:hAnsi="Arial" w:cs="Arial"/>
          <w:color w:val="000000"/>
          <w:kern w:val="0"/>
          <w:sz w:val="18"/>
          <w:szCs w:val="18"/>
        </w:rPr>
        <w:t>Eric</w:t>
      </w:r>
      <w:proofErr w:type="spellEnd"/>
    </w:p>
    <w:p w14:paraId="05EFA990"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5648AC43"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kern w:val="0"/>
          <w:sz w:val="18"/>
          <w:szCs w:val="18"/>
          <w:u w:val="single"/>
        </w:rPr>
      </w:pPr>
      <w:r w:rsidRPr="00300487">
        <w:rPr>
          <w:rFonts w:ascii="Arial" w:hAnsi="Arial" w:cs="Arial"/>
          <w:b/>
          <w:bCs/>
          <w:color w:val="000000"/>
          <w:kern w:val="0"/>
          <w:sz w:val="18"/>
          <w:szCs w:val="18"/>
          <w:u w:val="single"/>
        </w:rPr>
        <w:t>Nombre de membres</w:t>
      </w:r>
    </w:p>
    <w:p w14:paraId="3D0573F6" w14:textId="77777777" w:rsidR="00300487" w:rsidRPr="00300487" w:rsidRDefault="00300487" w:rsidP="00300487">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kern w:val="0"/>
          <w:sz w:val="18"/>
          <w:szCs w:val="18"/>
        </w:rPr>
      </w:pPr>
      <w:r w:rsidRPr="00300487">
        <w:rPr>
          <w:rFonts w:ascii="Arial" w:hAnsi="Arial" w:cs="Arial"/>
          <w:color w:val="000000"/>
          <w:kern w:val="0"/>
          <w:sz w:val="18"/>
          <w:szCs w:val="18"/>
        </w:rPr>
        <w:t xml:space="preserve">Afférents au </w:t>
      </w:r>
      <w:proofErr w:type="gramStart"/>
      <w:r w:rsidRPr="00300487">
        <w:rPr>
          <w:rFonts w:ascii="Arial" w:hAnsi="Arial" w:cs="Arial"/>
          <w:color w:val="000000"/>
          <w:kern w:val="0"/>
          <w:sz w:val="18"/>
          <w:szCs w:val="18"/>
        </w:rPr>
        <w:t>Conseil  municipal</w:t>
      </w:r>
      <w:proofErr w:type="gramEnd"/>
      <w:r w:rsidRPr="00300487">
        <w:rPr>
          <w:rFonts w:ascii="Arial" w:hAnsi="Arial" w:cs="Arial"/>
          <w:color w:val="000000"/>
          <w:kern w:val="0"/>
          <w:sz w:val="18"/>
          <w:szCs w:val="18"/>
        </w:rPr>
        <w:t xml:space="preserve"> : 10</w:t>
      </w:r>
    </w:p>
    <w:p w14:paraId="153E743E" w14:textId="77777777" w:rsidR="00300487" w:rsidRPr="00300487" w:rsidRDefault="00300487" w:rsidP="00300487">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color w:val="000000"/>
          <w:kern w:val="0"/>
          <w:sz w:val="18"/>
          <w:szCs w:val="18"/>
        </w:rPr>
      </w:pPr>
      <w:r w:rsidRPr="00300487">
        <w:rPr>
          <w:rFonts w:ascii="Arial" w:hAnsi="Arial" w:cs="Arial"/>
          <w:color w:val="000000"/>
          <w:kern w:val="0"/>
          <w:sz w:val="18"/>
          <w:szCs w:val="18"/>
        </w:rPr>
        <w:t>Présents : 6</w:t>
      </w:r>
    </w:p>
    <w:p w14:paraId="17FE3A21" w14:textId="77777777" w:rsidR="00300487" w:rsidRPr="00300487" w:rsidRDefault="00300487" w:rsidP="0030048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color w:val="000000"/>
          <w:kern w:val="0"/>
          <w:sz w:val="18"/>
          <w:szCs w:val="18"/>
        </w:rPr>
      </w:pPr>
    </w:p>
    <w:p w14:paraId="0F08C208"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r w:rsidRPr="00300487">
        <w:rPr>
          <w:rFonts w:ascii="Arial" w:hAnsi="Arial" w:cs="Arial"/>
          <w:b/>
          <w:bCs/>
          <w:color w:val="000000"/>
          <w:kern w:val="0"/>
          <w:sz w:val="18"/>
          <w:szCs w:val="18"/>
          <w:u w:val="single"/>
        </w:rPr>
        <w:t>Date de la convocation</w:t>
      </w:r>
      <w:r w:rsidRPr="00300487">
        <w:rPr>
          <w:rFonts w:ascii="Arial" w:hAnsi="Arial" w:cs="Arial"/>
          <w:color w:val="000000"/>
          <w:kern w:val="0"/>
          <w:sz w:val="18"/>
          <w:szCs w:val="18"/>
        </w:rPr>
        <w:t xml:space="preserve"> : 25/03/2024</w:t>
      </w:r>
    </w:p>
    <w:p w14:paraId="5E086FAA"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r w:rsidRPr="00300487">
        <w:rPr>
          <w:rFonts w:ascii="Arial" w:hAnsi="Arial" w:cs="Arial"/>
          <w:b/>
          <w:bCs/>
          <w:color w:val="000000"/>
          <w:kern w:val="0"/>
          <w:sz w:val="18"/>
          <w:szCs w:val="18"/>
          <w:u w:val="single"/>
        </w:rPr>
        <w:t>Date d'affichage</w:t>
      </w:r>
      <w:r w:rsidRPr="00300487">
        <w:rPr>
          <w:rFonts w:ascii="Arial" w:hAnsi="Arial" w:cs="Arial"/>
          <w:color w:val="000000"/>
          <w:kern w:val="0"/>
          <w:sz w:val="18"/>
          <w:szCs w:val="18"/>
        </w:rPr>
        <w:t xml:space="preserve"> : 25/03/2024</w:t>
      </w:r>
    </w:p>
    <w:p w14:paraId="49480498"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6AE525EA"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kern w:val="0"/>
          <w:sz w:val="18"/>
          <w:szCs w:val="18"/>
        </w:rPr>
      </w:pPr>
      <w:r w:rsidRPr="00300487">
        <w:rPr>
          <w:rFonts w:ascii="Arial" w:hAnsi="Arial" w:cs="Arial"/>
          <w:b/>
          <w:bCs/>
          <w:color w:val="000000"/>
          <w:kern w:val="0"/>
          <w:sz w:val="18"/>
          <w:szCs w:val="18"/>
          <w:u w:val="single"/>
        </w:rPr>
        <w:t>A été nommée secrétaire</w:t>
      </w:r>
      <w:r w:rsidRPr="00300487">
        <w:rPr>
          <w:rFonts w:ascii="Arial" w:hAnsi="Arial" w:cs="Arial"/>
          <w:color w:val="000000"/>
          <w:kern w:val="0"/>
          <w:sz w:val="18"/>
          <w:szCs w:val="18"/>
        </w:rPr>
        <w:t> : Mme SCHROETER Emilie</w:t>
      </w:r>
    </w:p>
    <w:p w14:paraId="59435109" w14:textId="1313DF9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kern w:val="0"/>
          <w:sz w:val="18"/>
          <w:szCs w:val="18"/>
          <w:u w:val="single"/>
        </w:rPr>
      </w:pPr>
    </w:p>
    <w:p w14:paraId="067784CD" w14:textId="3D54B0C9"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r>
        <w:rPr>
          <w:rFonts w:ascii="Arial" w:hAnsi="Arial" w:cs="Arial"/>
          <w:color w:val="000000"/>
          <w:kern w:val="0"/>
          <w:sz w:val="18"/>
          <w:szCs w:val="18"/>
        </w:rPr>
        <w:tab/>
      </w:r>
      <w:r>
        <w:rPr>
          <w:rFonts w:ascii="Arial" w:hAnsi="Arial" w:cs="Arial"/>
          <w:color w:val="000000"/>
          <w:kern w:val="0"/>
          <w:sz w:val="18"/>
          <w:szCs w:val="18"/>
        </w:rPr>
        <w:tab/>
      </w:r>
      <w:r>
        <w:rPr>
          <w:rFonts w:ascii="Arial" w:hAnsi="Arial" w:cs="Arial"/>
          <w:color w:val="000000"/>
          <w:kern w:val="0"/>
          <w:sz w:val="18"/>
          <w:szCs w:val="18"/>
        </w:rPr>
        <w:tab/>
        <w:t>******************************************************************</w:t>
      </w:r>
    </w:p>
    <w:p w14:paraId="322E67E4"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766CA495" w14:textId="77777777" w:rsidR="00300487" w:rsidRPr="00300487" w:rsidRDefault="00300487" w:rsidP="00300487">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Arial" w:hAnsi="Arial" w:cs="Arial"/>
          <w:b/>
          <w:bCs/>
          <w:kern w:val="0"/>
          <w:sz w:val="18"/>
          <w:szCs w:val="18"/>
        </w:rPr>
      </w:pPr>
      <w:proofErr w:type="gramStart"/>
      <w:r w:rsidRPr="00300487">
        <w:rPr>
          <w:rFonts w:ascii="Arial" w:hAnsi="Arial" w:cs="Arial"/>
          <w:b/>
          <w:bCs/>
          <w:color w:val="000000"/>
          <w:kern w:val="0"/>
          <w:sz w:val="18"/>
          <w:szCs w:val="18"/>
        </w:rPr>
        <w:t>réf</w:t>
      </w:r>
      <w:proofErr w:type="gramEnd"/>
      <w:r w:rsidRPr="00300487">
        <w:rPr>
          <w:rFonts w:ascii="Arial" w:hAnsi="Arial" w:cs="Arial"/>
          <w:b/>
          <w:bCs/>
          <w:color w:val="000000"/>
          <w:kern w:val="0"/>
          <w:sz w:val="18"/>
          <w:szCs w:val="18"/>
        </w:rPr>
        <w:t xml:space="preserve"> : 2024/15</w:t>
      </w:r>
      <w:r w:rsidRPr="00300487">
        <w:rPr>
          <w:rFonts w:ascii="Arial" w:hAnsi="Arial" w:cs="Arial"/>
          <w:b/>
          <w:bCs/>
          <w:color w:val="000000"/>
          <w:kern w:val="0"/>
          <w:sz w:val="18"/>
          <w:szCs w:val="18"/>
        </w:rPr>
        <w:t xml:space="preserve">  </w:t>
      </w:r>
      <w:r w:rsidRPr="00300487">
        <w:rPr>
          <w:rFonts w:ascii="Arial" w:hAnsi="Arial" w:cs="Arial"/>
          <w:b/>
          <w:bCs/>
          <w:color w:val="000000"/>
          <w:kern w:val="0"/>
          <w:sz w:val="18"/>
          <w:szCs w:val="18"/>
        </w:rPr>
        <w:t>VOTE DU BUDGET PRINCIPAL - ANNEE 2024</w:t>
      </w:r>
    </w:p>
    <w:p w14:paraId="3954713E" w14:textId="40F2F19F"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77892213" w14:textId="77777777" w:rsidR="00300487" w:rsidRPr="00300487" w:rsidRDefault="00300487" w:rsidP="00300487">
      <w:pPr>
        <w:tabs>
          <w:tab w:val="left" w:pos="56"/>
          <w:tab w:val="left" w:pos="708"/>
        </w:tabs>
        <w:autoSpaceDE w:val="0"/>
        <w:autoSpaceDN w:val="0"/>
        <w:adjustRightInd w:val="0"/>
        <w:spacing w:after="200" w:line="100" w:lineRule="atLeast"/>
        <w:ind w:left="708" w:firstLine="708"/>
        <w:jc w:val="both"/>
        <w:rPr>
          <w:rFonts w:ascii="Times New Roman" w:hAnsi="Times New Roman" w:cs="Times New Roman"/>
          <w:kern w:val="0"/>
        </w:rPr>
      </w:pPr>
      <w:r w:rsidRPr="00300487">
        <w:rPr>
          <w:rFonts w:ascii="Times New Roman" w:hAnsi="Times New Roman" w:cs="Times New Roman"/>
          <w:color w:val="000000"/>
          <w:kern w:val="0"/>
        </w:rPr>
        <w:t xml:space="preserve">Vu le code général des collectivités territoriales </w:t>
      </w:r>
      <w:r w:rsidRPr="00300487">
        <w:rPr>
          <w:rFonts w:ascii="Times New Roman" w:hAnsi="Times New Roman" w:cs="Times New Roman"/>
          <w:b/>
          <w:bCs/>
          <w:color w:val="000000"/>
          <w:kern w:val="0"/>
        </w:rPr>
        <w:t xml:space="preserve">   </w:t>
      </w:r>
    </w:p>
    <w:p w14:paraId="62ED28D6" w14:textId="77777777" w:rsidR="00300487" w:rsidRPr="00300487" w:rsidRDefault="00300487" w:rsidP="00300487">
      <w:pPr>
        <w:tabs>
          <w:tab w:val="left" w:pos="56"/>
          <w:tab w:val="left" w:pos="1416"/>
        </w:tabs>
        <w:autoSpaceDE w:val="0"/>
        <w:autoSpaceDN w:val="0"/>
        <w:adjustRightInd w:val="0"/>
        <w:spacing w:after="200" w:line="276" w:lineRule="auto"/>
        <w:ind w:left="1416"/>
        <w:jc w:val="both"/>
        <w:rPr>
          <w:rFonts w:ascii="Times New Roman" w:hAnsi="Times New Roman" w:cs="Times New Roman"/>
          <w:kern w:val="0"/>
        </w:rPr>
      </w:pPr>
      <w:r w:rsidRPr="00300487">
        <w:rPr>
          <w:rFonts w:ascii="Times New Roman" w:hAnsi="Times New Roman" w:cs="Times New Roman"/>
          <w:kern w:val="0"/>
        </w:rPr>
        <w:t xml:space="preserve">Le président précise que le budget général 2024 a été établi en conformité avec la nomenclature M57 et voté avec reprise des résultats </w:t>
      </w:r>
    </w:p>
    <w:p w14:paraId="54B57E37" w14:textId="77777777" w:rsidR="00300487" w:rsidRPr="00300487" w:rsidRDefault="00300487" w:rsidP="00300487">
      <w:pPr>
        <w:tabs>
          <w:tab w:val="left" w:pos="56"/>
          <w:tab w:val="left" w:pos="1416"/>
        </w:tabs>
        <w:autoSpaceDE w:val="0"/>
        <w:autoSpaceDN w:val="0"/>
        <w:adjustRightInd w:val="0"/>
        <w:spacing w:after="200" w:line="276" w:lineRule="auto"/>
        <w:ind w:left="1416"/>
        <w:jc w:val="both"/>
        <w:rPr>
          <w:rFonts w:ascii="Times New Roman" w:hAnsi="Times New Roman" w:cs="Times New Roman"/>
          <w:kern w:val="0"/>
        </w:rPr>
      </w:pPr>
      <w:r w:rsidRPr="00300487">
        <w:rPr>
          <w:rFonts w:ascii="Times New Roman" w:hAnsi="Times New Roman" w:cs="Times New Roman"/>
          <w:kern w:val="0"/>
        </w:rPr>
        <w:t xml:space="preserve">Après en avoir délibéré, le </w:t>
      </w:r>
      <w:proofErr w:type="gramStart"/>
      <w:r w:rsidRPr="00300487">
        <w:rPr>
          <w:rFonts w:ascii="Times New Roman" w:hAnsi="Times New Roman" w:cs="Times New Roman"/>
          <w:kern w:val="0"/>
        </w:rPr>
        <w:t>conseil  municipal</w:t>
      </w:r>
      <w:proofErr w:type="gramEnd"/>
      <w:r w:rsidRPr="00300487">
        <w:rPr>
          <w:rFonts w:ascii="Times New Roman" w:hAnsi="Times New Roman" w:cs="Times New Roman"/>
          <w:kern w:val="0"/>
        </w:rPr>
        <w:t xml:space="preserve"> à l’unanimité   adopte le budget primitif général 2024 comme suit:</w:t>
      </w:r>
    </w:p>
    <w:p w14:paraId="4548B0CB" w14:textId="4D085BC5" w:rsidR="00300487" w:rsidRPr="00300487" w:rsidRDefault="00300487" w:rsidP="00300487">
      <w:pPr>
        <w:tabs>
          <w:tab w:val="left" w:pos="56"/>
          <w:tab w:val="left" w:pos="1416"/>
        </w:tabs>
        <w:autoSpaceDE w:val="0"/>
        <w:autoSpaceDN w:val="0"/>
        <w:adjustRightInd w:val="0"/>
        <w:spacing w:after="200" w:line="276" w:lineRule="auto"/>
        <w:ind w:left="1416"/>
        <w:jc w:val="both"/>
        <w:rPr>
          <w:rFonts w:ascii="Times New Roman" w:hAnsi="Times New Roman" w:cs="Times New Roman"/>
          <w:kern w:val="0"/>
        </w:rPr>
      </w:pPr>
      <w:r w:rsidRPr="00300487">
        <w:rPr>
          <w:rFonts w:ascii="Times New Roman" w:hAnsi="Times New Roman" w:cs="Times New Roman"/>
          <w:kern w:val="0"/>
        </w:rPr>
        <w:t xml:space="preserve"> Les dépenses et les recettes de fonctionnement s’élèvent </w:t>
      </w:r>
      <w:proofErr w:type="gramStart"/>
      <w:r w:rsidRPr="00300487">
        <w:rPr>
          <w:rFonts w:ascii="Times New Roman" w:hAnsi="Times New Roman" w:cs="Times New Roman"/>
          <w:kern w:val="0"/>
        </w:rPr>
        <w:t>à  677310</w:t>
      </w:r>
      <w:proofErr w:type="gramEnd"/>
      <w:r w:rsidRPr="00300487">
        <w:rPr>
          <w:rFonts w:ascii="Times New Roman" w:hAnsi="Times New Roman" w:cs="Times New Roman"/>
          <w:kern w:val="0"/>
        </w:rPr>
        <w:t>.95€</w:t>
      </w:r>
    </w:p>
    <w:p w14:paraId="10B33B22" w14:textId="77777777" w:rsidR="00300487" w:rsidRPr="00300487" w:rsidRDefault="00300487" w:rsidP="00300487">
      <w:pPr>
        <w:widowControl w:val="0"/>
        <w:autoSpaceDE w:val="0"/>
        <w:autoSpaceDN w:val="0"/>
        <w:adjustRightInd w:val="0"/>
        <w:spacing w:after="0" w:line="240" w:lineRule="auto"/>
        <w:jc w:val="both"/>
        <w:rPr>
          <w:rFonts w:ascii="Times New Roman" w:hAnsi="Times New Roman" w:cs="Times New Roman"/>
          <w:color w:val="000000"/>
          <w:kern w:val="0"/>
        </w:rPr>
      </w:pPr>
      <w:r w:rsidRPr="00300487">
        <w:rPr>
          <w:rFonts w:ascii="Times New Roman" w:hAnsi="Times New Roman" w:cs="Times New Roman"/>
          <w:b/>
          <w:bCs/>
          <w:color w:val="000000"/>
          <w:kern w:val="0"/>
        </w:rPr>
        <w:tab/>
      </w:r>
      <w:r w:rsidRPr="00300487">
        <w:rPr>
          <w:rFonts w:ascii="Times New Roman" w:hAnsi="Times New Roman" w:cs="Times New Roman"/>
          <w:b/>
          <w:bCs/>
          <w:color w:val="000000"/>
          <w:kern w:val="0"/>
        </w:rPr>
        <w:tab/>
      </w:r>
      <w:r w:rsidRPr="00300487">
        <w:rPr>
          <w:rFonts w:ascii="Times New Roman" w:hAnsi="Times New Roman" w:cs="Times New Roman"/>
          <w:color w:val="000000"/>
          <w:kern w:val="0"/>
        </w:rPr>
        <w:t xml:space="preserve">Les dépenses et les recettes d’investissement s’élèvent </w:t>
      </w:r>
      <w:proofErr w:type="gramStart"/>
      <w:r w:rsidRPr="00300487">
        <w:rPr>
          <w:rFonts w:ascii="Times New Roman" w:hAnsi="Times New Roman" w:cs="Times New Roman"/>
          <w:color w:val="000000"/>
          <w:kern w:val="0"/>
        </w:rPr>
        <w:t>à  291353</w:t>
      </w:r>
      <w:proofErr w:type="gramEnd"/>
      <w:r w:rsidRPr="00300487">
        <w:rPr>
          <w:rFonts w:ascii="Times New Roman" w:hAnsi="Times New Roman" w:cs="Times New Roman"/>
          <w:color w:val="000000"/>
          <w:kern w:val="0"/>
        </w:rPr>
        <w:t>.85€</w:t>
      </w:r>
    </w:p>
    <w:p w14:paraId="46F04398"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0A5DF98F"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r w:rsidRPr="00300487">
        <w:rPr>
          <w:rFonts w:ascii="Arial" w:hAnsi="Arial" w:cs="Arial"/>
          <w:color w:val="000000"/>
          <w:kern w:val="0"/>
          <w:sz w:val="18"/>
          <w:szCs w:val="18"/>
        </w:rPr>
        <w:t xml:space="preserve">A </w:t>
      </w:r>
      <w:proofErr w:type="gramStart"/>
      <w:r w:rsidRPr="00300487">
        <w:rPr>
          <w:rFonts w:ascii="Arial" w:hAnsi="Arial" w:cs="Arial"/>
          <w:color w:val="000000"/>
          <w:kern w:val="0"/>
          <w:sz w:val="18"/>
          <w:szCs w:val="18"/>
        </w:rPr>
        <w:t>L'UNANIMITE  (</w:t>
      </w:r>
      <w:proofErr w:type="gramEnd"/>
      <w:r w:rsidRPr="00300487">
        <w:rPr>
          <w:rFonts w:ascii="Arial" w:hAnsi="Arial" w:cs="Arial"/>
          <w:color w:val="000000"/>
          <w:kern w:val="0"/>
          <w:sz w:val="18"/>
          <w:szCs w:val="18"/>
        </w:rPr>
        <w:t>pour : 9 contre :  0 abstentions : 0)</w:t>
      </w:r>
    </w:p>
    <w:p w14:paraId="5570A977"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41BBFA26" w14:textId="77777777" w:rsidR="00300487" w:rsidRDefault="00300487" w:rsidP="00300487">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Arial" w:hAnsi="Arial" w:cs="Arial"/>
          <w:color w:val="000000"/>
          <w:kern w:val="0"/>
          <w:sz w:val="18"/>
          <w:szCs w:val="18"/>
        </w:rPr>
      </w:pPr>
    </w:p>
    <w:p w14:paraId="4872D10D" w14:textId="36ED1E9B" w:rsidR="00300487" w:rsidRPr="00300487" w:rsidRDefault="00300487" w:rsidP="00300487">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Arial" w:hAnsi="Arial" w:cs="Arial"/>
          <w:b/>
          <w:bCs/>
          <w:kern w:val="0"/>
          <w:sz w:val="18"/>
          <w:szCs w:val="18"/>
        </w:rPr>
      </w:pPr>
      <w:proofErr w:type="gramStart"/>
      <w:r w:rsidRPr="00300487">
        <w:rPr>
          <w:rFonts w:ascii="Arial" w:hAnsi="Arial" w:cs="Arial"/>
          <w:b/>
          <w:bCs/>
          <w:color w:val="000000"/>
          <w:kern w:val="0"/>
          <w:sz w:val="18"/>
          <w:szCs w:val="18"/>
        </w:rPr>
        <w:t>réf</w:t>
      </w:r>
      <w:proofErr w:type="gramEnd"/>
      <w:r w:rsidRPr="00300487">
        <w:rPr>
          <w:rFonts w:ascii="Arial" w:hAnsi="Arial" w:cs="Arial"/>
          <w:b/>
          <w:bCs/>
          <w:color w:val="000000"/>
          <w:kern w:val="0"/>
          <w:sz w:val="18"/>
          <w:szCs w:val="18"/>
        </w:rPr>
        <w:t xml:space="preserve"> : 2024/16</w:t>
      </w:r>
      <w:r w:rsidRPr="00300487">
        <w:rPr>
          <w:rFonts w:ascii="Arial" w:hAnsi="Arial" w:cs="Arial"/>
          <w:b/>
          <w:bCs/>
          <w:color w:val="000000"/>
          <w:kern w:val="0"/>
          <w:sz w:val="18"/>
          <w:szCs w:val="18"/>
        </w:rPr>
        <w:t xml:space="preserve">  </w:t>
      </w:r>
      <w:r w:rsidRPr="00300487">
        <w:rPr>
          <w:rFonts w:ascii="Arial" w:hAnsi="Arial" w:cs="Arial"/>
          <w:b/>
          <w:bCs/>
          <w:color w:val="000000"/>
          <w:kern w:val="0"/>
          <w:sz w:val="18"/>
          <w:szCs w:val="18"/>
        </w:rPr>
        <w:t>VOTE DU BUDGET SERVICE EAU - ANNEE 2024</w:t>
      </w:r>
    </w:p>
    <w:p w14:paraId="5E220FF2" w14:textId="77CAB776"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5BCAAF53" w14:textId="77777777" w:rsidR="00300487" w:rsidRPr="00300487" w:rsidRDefault="00300487" w:rsidP="00300487">
      <w:pPr>
        <w:tabs>
          <w:tab w:val="left" w:pos="425"/>
        </w:tabs>
        <w:autoSpaceDE w:val="0"/>
        <w:autoSpaceDN w:val="0"/>
        <w:adjustRightInd w:val="0"/>
        <w:spacing w:after="200" w:line="100" w:lineRule="atLeast"/>
        <w:ind w:left="425"/>
        <w:rPr>
          <w:rFonts w:ascii="Times New Roman" w:hAnsi="Times New Roman" w:cs="Times New Roman"/>
          <w:kern w:val="0"/>
        </w:rPr>
      </w:pPr>
      <w:r w:rsidRPr="00300487">
        <w:rPr>
          <w:rFonts w:ascii="Times New Roman" w:hAnsi="Times New Roman" w:cs="Times New Roman"/>
          <w:color w:val="000000"/>
          <w:kern w:val="0"/>
        </w:rPr>
        <w:t xml:space="preserve">Vu le code général des collectivités territoriales    </w:t>
      </w:r>
    </w:p>
    <w:p w14:paraId="09B4D906" w14:textId="77777777" w:rsidR="00300487" w:rsidRPr="00300487" w:rsidRDefault="00300487" w:rsidP="00300487">
      <w:pPr>
        <w:tabs>
          <w:tab w:val="left" w:pos="425"/>
        </w:tabs>
        <w:autoSpaceDE w:val="0"/>
        <w:autoSpaceDN w:val="0"/>
        <w:adjustRightInd w:val="0"/>
        <w:spacing w:after="200" w:line="276" w:lineRule="auto"/>
        <w:ind w:left="425"/>
        <w:rPr>
          <w:rFonts w:ascii="Times New Roman" w:hAnsi="Times New Roman" w:cs="Times New Roman"/>
          <w:kern w:val="0"/>
        </w:rPr>
      </w:pPr>
      <w:r w:rsidRPr="00300487">
        <w:rPr>
          <w:rFonts w:ascii="Times New Roman" w:hAnsi="Times New Roman" w:cs="Times New Roman"/>
          <w:kern w:val="0"/>
        </w:rPr>
        <w:t>Vu la loi d’orientation N°92-125 du 6 février 1992 relative à l’organisation territoriale de la république et notamment ses articles 11 et 13.</w:t>
      </w:r>
    </w:p>
    <w:p w14:paraId="79F674CC" w14:textId="77777777" w:rsidR="00300487" w:rsidRPr="00300487" w:rsidRDefault="00300487" w:rsidP="00300487">
      <w:pPr>
        <w:tabs>
          <w:tab w:val="left" w:pos="425"/>
          <w:tab w:val="left" w:pos="453"/>
        </w:tabs>
        <w:autoSpaceDE w:val="0"/>
        <w:autoSpaceDN w:val="0"/>
        <w:adjustRightInd w:val="0"/>
        <w:spacing w:after="200" w:line="276" w:lineRule="auto"/>
        <w:ind w:left="453"/>
        <w:rPr>
          <w:rFonts w:ascii="Times New Roman" w:hAnsi="Times New Roman" w:cs="Times New Roman"/>
          <w:kern w:val="0"/>
        </w:rPr>
      </w:pPr>
      <w:r w:rsidRPr="00300487">
        <w:rPr>
          <w:rFonts w:ascii="Times New Roman" w:hAnsi="Times New Roman" w:cs="Times New Roman"/>
          <w:kern w:val="0"/>
        </w:rPr>
        <w:t>Le président précise que le budget du service eau 2024 a été établi en conformité avec la nomenclature M49 et voté avec reprise des résultats.</w:t>
      </w:r>
    </w:p>
    <w:p w14:paraId="7EEBAA18" w14:textId="77777777" w:rsidR="00300487" w:rsidRPr="00300487" w:rsidRDefault="00300487" w:rsidP="00300487">
      <w:pPr>
        <w:tabs>
          <w:tab w:val="left" w:pos="425"/>
          <w:tab w:val="left" w:pos="453"/>
        </w:tabs>
        <w:autoSpaceDE w:val="0"/>
        <w:autoSpaceDN w:val="0"/>
        <w:adjustRightInd w:val="0"/>
        <w:spacing w:after="200" w:line="276" w:lineRule="auto"/>
        <w:ind w:left="453"/>
        <w:rPr>
          <w:rFonts w:ascii="Times New Roman" w:hAnsi="Times New Roman" w:cs="Times New Roman"/>
          <w:kern w:val="0"/>
        </w:rPr>
      </w:pPr>
      <w:r w:rsidRPr="00300487">
        <w:rPr>
          <w:rFonts w:ascii="Times New Roman" w:hAnsi="Times New Roman" w:cs="Times New Roman"/>
          <w:kern w:val="0"/>
        </w:rPr>
        <w:lastRenderedPageBreak/>
        <w:t xml:space="preserve">Après en avoir délibéré, le </w:t>
      </w:r>
      <w:proofErr w:type="gramStart"/>
      <w:r w:rsidRPr="00300487">
        <w:rPr>
          <w:rFonts w:ascii="Times New Roman" w:hAnsi="Times New Roman" w:cs="Times New Roman"/>
          <w:kern w:val="0"/>
        </w:rPr>
        <w:t>conseil  municipal</w:t>
      </w:r>
      <w:proofErr w:type="gramEnd"/>
      <w:r w:rsidRPr="00300487">
        <w:rPr>
          <w:rFonts w:ascii="Times New Roman" w:hAnsi="Times New Roman" w:cs="Times New Roman"/>
          <w:kern w:val="0"/>
        </w:rPr>
        <w:t xml:space="preserve"> à l’unanimité   adopte le budget primitif du service d’eau 2024 comme suit:</w:t>
      </w:r>
    </w:p>
    <w:p w14:paraId="31E961D1" w14:textId="0B715A09" w:rsidR="00300487" w:rsidRPr="00300487" w:rsidRDefault="00300487" w:rsidP="00300487">
      <w:pPr>
        <w:tabs>
          <w:tab w:val="left" w:pos="425"/>
          <w:tab w:val="left" w:pos="2124"/>
        </w:tabs>
        <w:autoSpaceDE w:val="0"/>
        <w:autoSpaceDN w:val="0"/>
        <w:adjustRightInd w:val="0"/>
        <w:spacing w:after="200" w:line="276" w:lineRule="auto"/>
        <w:rPr>
          <w:rFonts w:ascii="Times New Roman" w:hAnsi="Times New Roman" w:cs="Times New Roman"/>
          <w:color w:val="000000"/>
          <w:kern w:val="0"/>
        </w:rPr>
      </w:pPr>
      <w:r>
        <w:rPr>
          <w:rFonts w:ascii="Times New Roman" w:hAnsi="Times New Roman" w:cs="Times New Roman"/>
          <w:kern w:val="0"/>
        </w:rPr>
        <w:tab/>
      </w:r>
      <w:r>
        <w:rPr>
          <w:rFonts w:ascii="Times New Roman" w:hAnsi="Times New Roman" w:cs="Times New Roman"/>
          <w:kern w:val="0"/>
        </w:rPr>
        <w:tab/>
      </w:r>
      <w:r w:rsidRPr="00300487">
        <w:rPr>
          <w:rFonts w:ascii="Times New Roman" w:hAnsi="Times New Roman" w:cs="Times New Roman"/>
          <w:kern w:val="0"/>
        </w:rPr>
        <w:t xml:space="preserve">Les dépenses et les recettes de fonctionnement s’élèvent </w:t>
      </w:r>
      <w:proofErr w:type="gramStart"/>
      <w:r w:rsidRPr="00300487">
        <w:rPr>
          <w:rFonts w:ascii="Times New Roman" w:hAnsi="Times New Roman" w:cs="Times New Roman"/>
          <w:kern w:val="0"/>
        </w:rPr>
        <w:t>à  77710</w:t>
      </w:r>
      <w:proofErr w:type="gramEnd"/>
      <w:r w:rsidRPr="00300487">
        <w:rPr>
          <w:rFonts w:ascii="Times New Roman" w:hAnsi="Times New Roman" w:cs="Times New Roman"/>
          <w:kern w:val="0"/>
        </w:rPr>
        <w:t>.90€</w:t>
      </w:r>
    </w:p>
    <w:p w14:paraId="615A5595" w14:textId="1697C33E" w:rsidR="00300487" w:rsidRPr="00300487" w:rsidRDefault="00300487" w:rsidP="00300487">
      <w:pPr>
        <w:widowControl w:val="0"/>
        <w:autoSpaceDE w:val="0"/>
        <w:autoSpaceDN w:val="0"/>
        <w:adjustRightInd w:val="0"/>
        <w:spacing w:after="0" w:line="240" w:lineRule="auto"/>
        <w:rPr>
          <w:rFonts w:ascii="Times New Roman" w:hAnsi="Times New Roman" w:cs="Times New Roman"/>
          <w:color w:val="000000"/>
          <w:kern w:val="0"/>
        </w:rPr>
      </w:pPr>
      <w:r w:rsidRPr="00300487">
        <w:rPr>
          <w:rFonts w:ascii="Times New Roman" w:hAnsi="Times New Roman" w:cs="Times New Roman"/>
          <w:color w:val="000000"/>
          <w:kern w:val="0"/>
        </w:rPr>
        <w:tab/>
      </w:r>
      <w:r w:rsidRPr="00300487">
        <w:rPr>
          <w:rFonts w:ascii="Times New Roman" w:hAnsi="Times New Roman" w:cs="Times New Roman"/>
          <w:color w:val="000000"/>
          <w:kern w:val="0"/>
        </w:rPr>
        <w:tab/>
      </w:r>
      <w:r>
        <w:rPr>
          <w:rFonts w:ascii="Times New Roman" w:hAnsi="Times New Roman" w:cs="Times New Roman"/>
          <w:color w:val="000000"/>
          <w:kern w:val="0"/>
        </w:rPr>
        <w:tab/>
      </w:r>
      <w:r w:rsidRPr="00300487">
        <w:rPr>
          <w:rFonts w:ascii="Times New Roman" w:hAnsi="Times New Roman" w:cs="Times New Roman"/>
          <w:color w:val="000000"/>
          <w:kern w:val="0"/>
        </w:rPr>
        <w:t xml:space="preserve"> Les dépenses et les recettes d’investissement s’élèvent </w:t>
      </w:r>
      <w:proofErr w:type="gramStart"/>
      <w:r w:rsidRPr="00300487">
        <w:rPr>
          <w:rFonts w:ascii="Times New Roman" w:hAnsi="Times New Roman" w:cs="Times New Roman"/>
          <w:color w:val="000000"/>
          <w:kern w:val="0"/>
        </w:rPr>
        <w:t>à  438264</w:t>
      </w:r>
      <w:proofErr w:type="gramEnd"/>
      <w:r w:rsidRPr="00300487">
        <w:rPr>
          <w:rFonts w:ascii="Times New Roman" w:hAnsi="Times New Roman" w:cs="Times New Roman"/>
          <w:color w:val="000000"/>
          <w:kern w:val="0"/>
        </w:rPr>
        <w:t>.82€</w:t>
      </w:r>
    </w:p>
    <w:p w14:paraId="619219FB"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3CFB9EC1"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r w:rsidRPr="00300487">
        <w:rPr>
          <w:rFonts w:ascii="Arial" w:hAnsi="Arial" w:cs="Arial"/>
          <w:color w:val="000000"/>
          <w:kern w:val="0"/>
          <w:sz w:val="18"/>
          <w:szCs w:val="18"/>
        </w:rPr>
        <w:t xml:space="preserve">A </w:t>
      </w:r>
      <w:proofErr w:type="gramStart"/>
      <w:r w:rsidRPr="00300487">
        <w:rPr>
          <w:rFonts w:ascii="Arial" w:hAnsi="Arial" w:cs="Arial"/>
          <w:color w:val="000000"/>
          <w:kern w:val="0"/>
          <w:sz w:val="18"/>
          <w:szCs w:val="18"/>
        </w:rPr>
        <w:t>L'UNANIMITE  (</w:t>
      </w:r>
      <w:proofErr w:type="gramEnd"/>
      <w:r w:rsidRPr="00300487">
        <w:rPr>
          <w:rFonts w:ascii="Arial" w:hAnsi="Arial" w:cs="Arial"/>
          <w:color w:val="000000"/>
          <w:kern w:val="0"/>
          <w:sz w:val="18"/>
          <w:szCs w:val="18"/>
        </w:rPr>
        <w:t>pour : 9 contre :  0 abstentions : 0)</w:t>
      </w:r>
    </w:p>
    <w:p w14:paraId="1C063386"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34F35440"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40BDD9CF" w14:textId="767BA4F9"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kern w:val="0"/>
          <w:sz w:val="18"/>
          <w:szCs w:val="18"/>
        </w:rPr>
      </w:pPr>
      <w:r>
        <w:rPr>
          <w:rFonts w:ascii="Arial" w:hAnsi="Arial" w:cs="Arial"/>
          <w:b/>
          <w:bCs/>
          <w:color w:val="000000"/>
          <w:kern w:val="0"/>
          <w:sz w:val="18"/>
          <w:szCs w:val="18"/>
        </w:rPr>
        <w:tab/>
      </w:r>
      <w:proofErr w:type="gramStart"/>
      <w:r w:rsidRPr="00300487">
        <w:rPr>
          <w:rFonts w:ascii="Arial" w:hAnsi="Arial" w:cs="Arial"/>
          <w:b/>
          <w:bCs/>
          <w:color w:val="000000"/>
          <w:kern w:val="0"/>
          <w:sz w:val="18"/>
          <w:szCs w:val="18"/>
        </w:rPr>
        <w:t>réf</w:t>
      </w:r>
      <w:proofErr w:type="gramEnd"/>
      <w:r w:rsidRPr="00300487">
        <w:rPr>
          <w:rFonts w:ascii="Arial" w:hAnsi="Arial" w:cs="Arial"/>
          <w:b/>
          <w:bCs/>
          <w:color w:val="000000"/>
          <w:kern w:val="0"/>
          <w:sz w:val="18"/>
          <w:szCs w:val="18"/>
        </w:rPr>
        <w:t xml:space="preserve"> : 2024/17</w:t>
      </w:r>
      <w:r w:rsidRPr="00300487">
        <w:rPr>
          <w:rFonts w:ascii="Arial" w:hAnsi="Arial" w:cs="Arial"/>
          <w:b/>
          <w:bCs/>
          <w:color w:val="000000"/>
          <w:kern w:val="0"/>
          <w:sz w:val="18"/>
          <w:szCs w:val="18"/>
        </w:rPr>
        <w:t xml:space="preserve">  </w:t>
      </w:r>
      <w:r w:rsidRPr="00300487">
        <w:rPr>
          <w:rFonts w:ascii="Arial" w:hAnsi="Arial" w:cs="Arial"/>
          <w:b/>
          <w:bCs/>
          <w:color w:val="000000"/>
          <w:kern w:val="0"/>
          <w:sz w:val="18"/>
          <w:szCs w:val="18"/>
        </w:rPr>
        <w:t>VOTE DES TAUX D'IMPOSITION DES TAXES DIRECTES LOCALES POUR L'ANNEE 2024</w:t>
      </w:r>
    </w:p>
    <w:p w14:paraId="75F3FA68" w14:textId="4E59BB9B"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2BDA5BD9" w14:textId="1B6C11AF" w:rsidR="00300487" w:rsidRPr="00300487" w:rsidRDefault="00300487" w:rsidP="00300487">
      <w:pPr>
        <w:widowControl w:val="0"/>
        <w:autoSpaceDE w:val="0"/>
        <w:autoSpaceDN w:val="0"/>
        <w:adjustRightInd w:val="0"/>
        <w:spacing w:after="0" w:line="240" w:lineRule="auto"/>
        <w:rPr>
          <w:rFonts w:ascii="Arial" w:hAnsi="Arial" w:cs="Arial"/>
          <w:kern w:val="0"/>
        </w:rPr>
      </w:pPr>
      <w:r w:rsidRPr="00300487">
        <w:rPr>
          <w:rFonts w:ascii="Arial" w:hAnsi="Arial" w:cs="Arial"/>
          <w:kern w:val="0"/>
        </w:rPr>
        <w:tab/>
        <w:t>Le Maire rappelle au conseil municipal qu'il doit fixer chaque année les taux de la fiscalité directe locale dont le produit revient à la commune.</w:t>
      </w:r>
    </w:p>
    <w:p w14:paraId="7302553E" w14:textId="77777777" w:rsidR="00300487" w:rsidRPr="00300487" w:rsidRDefault="00300487" w:rsidP="00300487">
      <w:pPr>
        <w:widowControl w:val="0"/>
        <w:autoSpaceDE w:val="0"/>
        <w:autoSpaceDN w:val="0"/>
        <w:adjustRightInd w:val="0"/>
        <w:spacing w:after="0" w:line="240" w:lineRule="auto"/>
        <w:rPr>
          <w:rFonts w:ascii="Arial" w:hAnsi="Arial" w:cs="Arial"/>
          <w:kern w:val="0"/>
        </w:rPr>
      </w:pPr>
    </w:p>
    <w:p w14:paraId="3B8D1B51" w14:textId="79E6EAEE" w:rsidR="00300487" w:rsidRPr="00300487" w:rsidRDefault="00300487" w:rsidP="00300487">
      <w:pPr>
        <w:widowControl w:val="0"/>
        <w:autoSpaceDE w:val="0"/>
        <w:autoSpaceDN w:val="0"/>
        <w:adjustRightInd w:val="0"/>
        <w:spacing w:after="0" w:line="240" w:lineRule="auto"/>
        <w:rPr>
          <w:rFonts w:ascii="Arial" w:hAnsi="Arial" w:cs="Arial"/>
          <w:color w:val="333333"/>
          <w:kern w:val="0"/>
          <w:shd w:val="clear" w:color="auto" w:fill="FFFFFF"/>
        </w:rPr>
      </w:pPr>
      <w:r w:rsidRPr="00300487">
        <w:rPr>
          <w:rFonts w:ascii="Arial" w:hAnsi="Arial" w:cs="Arial"/>
          <w:kern w:val="0"/>
        </w:rPr>
        <w:tab/>
        <w:t>Après en avoir délibéré et à l'unanim</w:t>
      </w:r>
      <w:r>
        <w:rPr>
          <w:rFonts w:ascii="Arial" w:hAnsi="Arial" w:cs="Arial"/>
          <w:kern w:val="0"/>
        </w:rPr>
        <w:t>i</w:t>
      </w:r>
      <w:r w:rsidRPr="00300487">
        <w:rPr>
          <w:rFonts w:ascii="Arial" w:hAnsi="Arial" w:cs="Arial"/>
          <w:kern w:val="0"/>
        </w:rPr>
        <w:t xml:space="preserve">té le conseil municipal </w:t>
      </w:r>
      <w:proofErr w:type="gramStart"/>
      <w:r w:rsidRPr="00300487">
        <w:rPr>
          <w:rFonts w:ascii="Arial" w:hAnsi="Arial" w:cs="Arial"/>
          <w:kern w:val="0"/>
        </w:rPr>
        <w:t xml:space="preserve">décide </w:t>
      </w:r>
      <w:r w:rsidRPr="00300487">
        <w:rPr>
          <w:rFonts w:ascii="Arial" w:hAnsi="Arial" w:cs="Arial"/>
          <w:color w:val="333333"/>
          <w:kern w:val="0"/>
          <w:shd w:val="clear" w:color="auto" w:fill="FFFFFF"/>
        </w:rPr>
        <w:t xml:space="preserve"> de</w:t>
      </w:r>
      <w:proofErr w:type="gramEnd"/>
      <w:r w:rsidRPr="00300487">
        <w:rPr>
          <w:rFonts w:ascii="Arial" w:hAnsi="Arial" w:cs="Arial"/>
          <w:color w:val="333333"/>
          <w:kern w:val="0"/>
          <w:shd w:val="clear" w:color="auto" w:fill="FFFFFF"/>
        </w:rPr>
        <w:t xml:space="preserve"> voter les taux de référence (colonne 2) pour l'année 2024.</w:t>
      </w:r>
    </w:p>
    <w:p w14:paraId="2F5DCC91"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3C7D9DDC"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roofErr w:type="gramStart"/>
      <w:r w:rsidRPr="00300487">
        <w:rPr>
          <w:rFonts w:ascii="Arial" w:hAnsi="Arial" w:cs="Arial"/>
          <w:color w:val="000000"/>
          <w:kern w:val="0"/>
          <w:sz w:val="18"/>
          <w:szCs w:val="18"/>
        </w:rPr>
        <w:t>à</w:t>
      </w:r>
      <w:proofErr w:type="gramEnd"/>
      <w:r w:rsidRPr="00300487">
        <w:rPr>
          <w:rFonts w:ascii="Arial" w:hAnsi="Arial" w:cs="Arial"/>
          <w:color w:val="000000"/>
          <w:kern w:val="0"/>
          <w:sz w:val="18"/>
          <w:szCs w:val="18"/>
        </w:rPr>
        <w:t xml:space="preserve"> l'unanimité  (pour : 9 contre :  0 abstentions : 0)</w:t>
      </w:r>
    </w:p>
    <w:p w14:paraId="3A1DC9D4"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23D499BE"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225B0152" w14:textId="77777777" w:rsidR="00300487" w:rsidRPr="00300487" w:rsidRDefault="00300487" w:rsidP="00300487">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Arial" w:hAnsi="Arial" w:cs="Arial"/>
          <w:b/>
          <w:bCs/>
          <w:kern w:val="0"/>
          <w:sz w:val="18"/>
          <w:szCs w:val="18"/>
        </w:rPr>
      </w:pPr>
      <w:proofErr w:type="gramStart"/>
      <w:r w:rsidRPr="00300487">
        <w:rPr>
          <w:rFonts w:ascii="Arial" w:hAnsi="Arial" w:cs="Arial"/>
          <w:b/>
          <w:bCs/>
          <w:color w:val="000000"/>
          <w:kern w:val="0"/>
          <w:sz w:val="18"/>
          <w:szCs w:val="18"/>
        </w:rPr>
        <w:t>réf</w:t>
      </w:r>
      <w:proofErr w:type="gramEnd"/>
      <w:r w:rsidRPr="00300487">
        <w:rPr>
          <w:rFonts w:ascii="Arial" w:hAnsi="Arial" w:cs="Arial"/>
          <w:b/>
          <w:bCs/>
          <w:color w:val="000000"/>
          <w:kern w:val="0"/>
          <w:sz w:val="18"/>
          <w:szCs w:val="18"/>
        </w:rPr>
        <w:t xml:space="preserve"> : 2024/18</w:t>
      </w:r>
      <w:r w:rsidRPr="00300487">
        <w:rPr>
          <w:rFonts w:ascii="Arial" w:hAnsi="Arial" w:cs="Arial"/>
          <w:b/>
          <w:bCs/>
          <w:color w:val="000000"/>
          <w:kern w:val="0"/>
          <w:sz w:val="18"/>
          <w:szCs w:val="18"/>
        </w:rPr>
        <w:t xml:space="preserve">  </w:t>
      </w:r>
      <w:r w:rsidRPr="00300487">
        <w:rPr>
          <w:rFonts w:ascii="Arial" w:hAnsi="Arial" w:cs="Arial"/>
          <w:b/>
          <w:bCs/>
          <w:color w:val="000000"/>
          <w:kern w:val="0"/>
          <w:sz w:val="18"/>
          <w:szCs w:val="18"/>
        </w:rPr>
        <w:t>TRAVAUX SYLVICOLES ANNEE 2024 - ACCEPTATION DE DEVIS - AUTORISATION DE SIGNATURE</w:t>
      </w:r>
    </w:p>
    <w:p w14:paraId="2E1ACBB1" w14:textId="184E6B4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55050B95" w14:textId="77777777" w:rsidR="00300487" w:rsidRPr="00300487" w:rsidRDefault="00300487" w:rsidP="00300487">
      <w:pPr>
        <w:widowControl w:val="0"/>
        <w:autoSpaceDE w:val="0"/>
        <w:autoSpaceDN w:val="0"/>
        <w:adjustRightInd w:val="0"/>
        <w:spacing w:after="0" w:line="240" w:lineRule="auto"/>
        <w:rPr>
          <w:rFonts w:ascii="Arial" w:hAnsi="Arial" w:cs="Arial"/>
          <w:kern w:val="0"/>
        </w:rPr>
      </w:pPr>
      <w:r w:rsidRPr="00300487">
        <w:rPr>
          <w:rFonts w:ascii="Arial" w:hAnsi="Arial" w:cs="Arial"/>
          <w:kern w:val="0"/>
        </w:rPr>
        <w:t xml:space="preserve">Le Maire présente des devis concernant les travaux sylvicoles pour l'année </w:t>
      </w:r>
      <w:proofErr w:type="gramStart"/>
      <w:r w:rsidRPr="00300487">
        <w:rPr>
          <w:rFonts w:ascii="Arial" w:hAnsi="Arial" w:cs="Arial"/>
          <w:kern w:val="0"/>
        </w:rPr>
        <w:t>2024 .</w:t>
      </w:r>
      <w:proofErr w:type="gramEnd"/>
    </w:p>
    <w:p w14:paraId="3D9A3B81" w14:textId="77777777" w:rsidR="00300487" w:rsidRPr="00300487" w:rsidRDefault="00300487" w:rsidP="00300487">
      <w:pPr>
        <w:widowControl w:val="0"/>
        <w:autoSpaceDE w:val="0"/>
        <w:autoSpaceDN w:val="0"/>
        <w:adjustRightInd w:val="0"/>
        <w:spacing w:after="0" w:line="240" w:lineRule="auto"/>
        <w:rPr>
          <w:rFonts w:ascii="Arial" w:hAnsi="Arial" w:cs="Arial"/>
          <w:kern w:val="0"/>
        </w:rPr>
      </w:pPr>
    </w:p>
    <w:p w14:paraId="60E99EAD" w14:textId="77777777" w:rsidR="00300487" w:rsidRPr="00300487" w:rsidRDefault="00300487" w:rsidP="00300487">
      <w:pPr>
        <w:widowControl w:val="0"/>
        <w:autoSpaceDE w:val="0"/>
        <w:autoSpaceDN w:val="0"/>
        <w:adjustRightInd w:val="0"/>
        <w:spacing w:after="0" w:line="240" w:lineRule="auto"/>
        <w:rPr>
          <w:rFonts w:ascii="Arial" w:hAnsi="Arial" w:cs="Arial"/>
          <w:kern w:val="0"/>
        </w:rPr>
      </w:pPr>
    </w:p>
    <w:p w14:paraId="7D793261" w14:textId="77777777" w:rsidR="00300487" w:rsidRPr="00300487" w:rsidRDefault="00300487" w:rsidP="00300487">
      <w:pPr>
        <w:widowControl w:val="0"/>
        <w:autoSpaceDE w:val="0"/>
        <w:autoSpaceDN w:val="0"/>
        <w:adjustRightInd w:val="0"/>
        <w:spacing w:after="0" w:line="240" w:lineRule="auto"/>
        <w:rPr>
          <w:rFonts w:ascii="Arial" w:hAnsi="Arial" w:cs="Arial"/>
          <w:kern w:val="0"/>
        </w:rPr>
      </w:pPr>
      <w:r w:rsidRPr="00300487">
        <w:rPr>
          <w:rFonts w:ascii="Arial" w:hAnsi="Arial" w:cs="Arial"/>
          <w:kern w:val="0"/>
        </w:rPr>
        <w:t xml:space="preserve">Après en avoir délibéré, le conseil municipal à l'unanimité </w:t>
      </w:r>
    </w:p>
    <w:p w14:paraId="2D8EA3C8" w14:textId="77777777" w:rsidR="00300487" w:rsidRPr="00300487" w:rsidRDefault="00300487" w:rsidP="00300487">
      <w:pPr>
        <w:widowControl w:val="0"/>
        <w:autoSpaceDE w:val="0"/>
        <w:autoSpaceDN w:val="0"/>
        <w:adjustRightInd w:val="0"/>
        <w:spacing w:after="0" w:line="240" w:lineRule="auto"/>
        <w:rPr>
          <w:rFonts w:ascii="Arial" w:hAnsi="Arial" w:cs="Arial"/>
          <w:kern w:val="0"/>
        </w:rPr>
      </w:pPr>
    </w:p>
    <w:p w14:paraId="542E02E7" w14:textId="77777777" w:rsidR="00300487" w:rsidRPr="00300487" w:rsidRDefault="00300487" w:rsidP="00300487">
      <w:pPr>
        <w:widowControl w:val="0"/>
        <w:autoSpaceDE w:val="0"/>
        <w:autoSpaceDN w:val="0"/>
        <w:adjustRightInd w:val="0"/>
        <w:spacing w:after="0" w:line="240" w:lineRule="auto"/>
        <w:rPr>
          <w:rFonts w:ascii="Arial" w:hAnsi="Arial" w:cs="Arial"/>
          <w:kern w:val="0"/>
        </w:rPr>
      </w:pPr>
      <w:r w:rsidRPr="00300487">
        <w:rPr>
          <w:rFonts w:ascii="Arial" w:hAnsi="Arial" w:cs="Arial"/>
          <w:kern w:val="0"/>
        </w:rPr>
        <w:tab/>
        <w:t>-accepte le devis de l'entreprise Mathieu pour un montant de 12461.50€ H.T</w:t>
      </w:r>
    </w:p>
    <w:p w14:paraId="04322A31" w14:textId="77777777" w:rsidR="00300487" w:rsidRPr="00300487" w:rsidRDefault="00300487" w:rsidP="00300487">
      <w:pPr>
        <w:widowControl w:val="0"/>
        <w:autoSpaceDE w:val="0"/>
        <w:autoSpaceDN w:val="0"/>
        <w:adjustRightInd w:val="0"/>
        <w:spacing w:after="0" w:line="240" w:lineRule="auto"/>
        <w:rPr>
          <w:rFonts w:ascii="Arial" w:hAnsi="Arial" w:cs="Arial"/>
          <w:kern w:val="0"/>
        </w:rPr>
      </w:pPr>
    </w:p>
    <w:p w14:paraId="13895E37" w14:textId="77777777" w:rsidR="00300487" w:rsidRPr="00300487" w:rsidRDefault="00300487" w:rsidP="00300487">
      <w:pPr>
        <w:widowControl w:val="0"/>
        <w:autoSpaceDE w:val="0"/>
        <w:autoSpaceDN w:val="0"/>
        <w:adjustRightInd w:val="0"/>
        <w:spacing w:after="0" w:line="240" w:lineRule="auto"/>
        <w:rPr>
          <w:rFonts w:ascii="Arial" w:hAnsi="Arial" w:cs="Arial"/>
          <w:kern w:val="0"/>
        </w:rPr>
      </w:pPr>
      <w:r w:rsidRPr="00300487">
        <w:rPr>
          <w:rFonts w:ascii="Arial" w:hAnsi="Arial" w:cs="Arial"/>
          <w:kern w:val="0"/>
        </w:rPr>
        <w:tab/>
        <w:t>-autorise le Maire à signer le devis.</w:t>
      </w:r>
    </w:p>
    <w:p w14:paraId="17F0113D" w14:textId="77777777" w:rsidR="00300487" w:rsidRPr="00300487" w:rsidRDefault="00300487" w:rsidP="00300487">
      <w:pPr>
        <w:widowControl w:val="0"/>
        <w:autoSpaceDE w:val="0"/>
        <w:autoSpaceDN w:val="0"/>
        <w:adjustRightInd w:val="0"/>
        <w:spacing w:after="0" w:line="240" w:lineRule="auto"/>
        <w:rPr>
          <w:rFonts w:ascii="Arial" w:hAnsi="Arial" w:cs="Arial"/>
          <w:kern w:val="0"/>
        </w:rPr>
      </w:pPr>
    </w:p>
    <w:p w14:paraId="6FD21FE8"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rPr>
      </w:pPr>
    </w:p>
    <w:p w14:paraId="6B1F03CF"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rPr>
      </w:pPr>
      <w:proofErr w:type="gramStart"/>
      <w:r w:rsidRPr="00300487">
        <w:rPr>
          <w:rFonts w:ascii="Arial" w:hAnsi="Arial" w:cs="Arial"/>
          <w:color w:val="000000"/>
          <w:kern w:val="0"/>
        </w:rPr>
        <w:t>à</w:t>
      </w:r>
      <w:proofErr w:type="gramEnd"/>
      <w:r w:rsidRPr="00300487">
        <w:rPr>
          <w:rFonts w:ascii="Arial" w:hAnsi="Arial" w:cs="Arial"/>
          <w:color w:val="000000"/>
          <w:kern w:val="0"/>
        </w:rPr>
        <w:t xml:space="preserve"> l'unanimité  (pour : 9 contre :  0 abstentions : 0)</w:t>
      </w:r>
    </w:p>
    <w:p w14:paraId="1FE21835"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3FC77468"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0B7EAD60" w14:textId="77777777" w:rsidR="00300487" w:rsidRPr="00300487" w:rsidRDefault="00300487" w:rsidP="00300487">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right="1"/>
        <w:rPr>
          <w:rFonts w:ascii="Arial" w:hAnsi="Arial" w:cs="Arial"/>
          <w:b/>
          <w:bCs/>
          <w:kern w:val="0"/>
          <w:sz w:val="18"/>
          <w:szCs w:val="18"/>
        </w:rPr>
      </w:pPr>
      <w:proofErr w:type="gramStart"/>
      <w:r w:rsidRPr="00300487">
        <w:rPr>
          <w:rFonts w:ascii="Arial" w:hAnsi="Arial" w:cs="Arial"/>
          <w:b/>
          <w:bCs/>
          <w:color w:val="000000"/>
          <w:kern w:val="0"/>
          <w:sz w:val="18"/>
          <w:szCs w:val="18"/>
        </w:rPr>
        <w:t>réf</w:t>
      </w:r>
      <w:proofErr w:type="gramEnd"/>
      <w:r w:rsidRPr="00300487">
        <w:rPr>
          <w:rFonts w:ascii="Arial" w:hAnsi="Arial" w:cs="Arial"/>
          <w:b/>
          <w:bCs/>
          <w:color w:val="000000"/>
          <w:kern w:val="0"/>
          <w:sz w:val="18"/>
          <w:szCs w:val="18"/>
        </w:rPr>
        <w:t xml:space="preserve"> : 2024/19</w:t>
      </w:r>
      <w:r w:rsidRPr="00300487">
        <w:rPr>
          <w:rFonts w:ascii="Arial" w:hAnsi="Arial" w:cs="Arial"/>
          <w:b/>
          <w:bCs/>
          <w:color w:val="000000"/>
          <w:kern w:val="0"/>
          <w:sz w:val="18"/>
          <w:szCs w:val="18"/>
        </w:rPr>
        <w:t xml:space="preserve">  </w:t>
      </w:r>
      <w:r w:rsidRPr="00300487">
        <w:rPr>
          <w:rFonts w:ascii="Arial" w:hAnsi="Arial" w:cs="Arial"/>
          <w:b/>
          <w:bCs/>
          <w:color w:val="000000"/>
          <w:kern w:val="0"/>
          <w:sz w:val="18"/>
          <w:szCs w:val="18"/>
        </w:rPr>
        <w:t>ACHAT DE BARRIERES - AUTORISATION DE SIGNATURE</w:t>
      </w:r>
    </w:p>
    <w:p w14:paraId="61C99ABD" w14:textId="15CDF7AC"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0E422027" w14:textId="77777777" w:rsidR="00300487" w:rsidRPr="00300487" w:rsidRDefault="00300487" w:rsidP="00300487">
      <w:pPr>
        <w:widowControl w:val="0"/>
        <w:autoSpaceDE w:val="0"/>
        <w:autoSpaceDN w:val="0"/>
        <w:adjustRightInd w:val="0"/>
        <w:spacing w:after="0" w:line="240" w:lineRule="auto"/>
        <w:rPr>
          <w:rFonts w:ascii="Arial" w:hAnsi="Arial" w:cs="Arial"/>
          <w:kern w:val="0"/>
        </w:rPr>
      </w:pPr>
      <w:r w:rsidRPr="00300487">
        <w:rPr>
          <w:rFonts w:ascii="Arial" w:hAnsi="Arial" w:cs="Arial"/>
          <w:kern w:val="0"/>
        </w:rPr>
        <w:t>Le maire présente les devis pour l'achat de 31 barrières pour délimiter le pourtour de la salle des fêtes.</w:t>
      </w:r>
    </w:p>
    <w:p w14:paraId="19D82354" w14:textId="77777777" w:rsidR="00300487" w:rsidRPr="00300487" w:rsidRDefault="00300487" w:rsidP="00300487">
      <w:pPr>
        <w:widowControl w:val="0"/>
        <w:autoSpaceDE w:val="0"/>
        <w:autoSpaceDN w:val="0"/>
        <w:adjustRightInd w:val="0"/>
        <w:spacing w:after="0" w:line="240" w:lineRule="auto"/>
        <w:rPr>
          <w:rFonts w:ascii="Arial" w:hAnsi="Arial" w:cs="Arial"/>
          <w:kern w:val="0"/>
        </w:rPr>
      </w:pPr>
    </w:p>
    <w:p w14:paraId="13D018F9" w14:textId="77777777" w:rsidR="00300487" w:rsidRPr="00300487" w:rsidRDefault="00300487" w:rsidP="00300487">
      <w:pPr>
        <w:widowControl w:val="0"/>
        <w:autoSpaceDE w:val="0"/>
        <w:autoSpaceDN w:val="0"/>
        <w:adjustRightInd w:val="0"/>
        <w:spacing w:after="0" w:line="240" w:lineRule="auto"/>
        <w:rPr>
          <w:rFonts w:ascii="Arial" w:hAnsi="Arial" w:cs="Arial"/>
          <w:kern w:val="0"/>
        </w:rPr>
      </w:pPr>
      <w:r w:rsidRPr="00300487">
        <w:rPr>
          <w:rFonts w:ascii="Arial" w:hAnsi="Arial" w:cs="Arial"/>
          <w:kern w:val="0"/>
        </w:rPr>
        <w:t>Après avis de la commission des bâtiments qui s'est rendue sur place, le conseil municipal</w:t>
      </w:r>
    </w:p>
    <w:p w14:paraId="315AB890" w14:textId="77777777" w:rsidR="00300487" w:rsidRPr="00300487" w:rsidRDefault="00300487" w:rsidP="00300487">
      <w:pPr>
        <w:widowControl w:val="0"/>
        <w:autoSpaceDE w:val="0"/>
        <w:autoSpaceDN w:val="0"/>
        <w:adjustRightInd w:val="0"/>
        <w:spacing w:after="0" w:line="240" w:lineRule="auto"/>
        <w:rPr>
          <w:rFonts w:ascii="Arial" w:hAnsi="Arial" w:cs="Arial"/>
          <w:kern w:val="0"/>
        </w:rPr>
      </w:pPr>
    </w:p>
    <w:p w14:paraId="00673752" w14:textId="77777777" w:rsidR="00300487" w:rsidRPr="00300487" w:rsidRDefault="00300487" w:rsidP="00300487">
      <w:pPr>
        <w:widowControl w:val="0"/>
        <w:autoSpaceDE w:val="0"/>
        <w:autoSpaceDN w:val="0"/>
        <w:adjustRightInd w:val="0"/>
        <w:spacing w:after="0" w:line="240" w:lineRule="auto"/>
        <w:rPr>
          <w:rFonts w:ascii="Arial" w:hAnsi="Arial" w:cs="Arial"/>
          <w:kern w:val="0"/>
        </w:rPr>
      </w:pPr>
      <w:r w:rsidRPr="00300487">
        <w:rPr>
          <w:rFonts w:ascii="Arial" w:hAnsi="Arial" w:cs="Arial"/>
          <w:kern w:val="0"/>
        </w:rPr>
        <w:tab/>
        <w:t>-accepte le devis de la société Challenger pour un montant de 3893.60€ HT</w:t>
      </w:r>
    </w:p>
    <w:p w14:paraId="12C1F173" w14:textId="77777777" w:rsidR="00300487" w:rsidRPr="00300487" w:rsidRDefault="00300487" w:rsidP="00300487">
      <w:pPr>
        <w:widowControl w:val="0"/>
        <w:autoSpaceDE w:val="0"/>
        <w:autoSpaceDN w:val="0"/>
        <w:adjustRightInd w:val="0"/>
        <w:spacing w:after="0" w:line="240" w:lineRule="auto"/>
        <w:rPr>
          <w:rFonts w:ascii="Arial" w:hAnsi="Arial" w:cs="Arial"/>
          <w:kern w:val="0"/>
        </w:rPr>
      </w:pPr>
    </w:p>
    <w:p w14:paraId="35588625" w14:textId="77777777" w:rsidR="00300487" w:rsidRPr="00300487" w:rsidRDefault="00300487" w:rsidP="00300487">
      <w:pPr>
        <w:widowControl w:val="0"/>
        <w:autoSpaceDE w:val="0"/>
        <w:autoSpaceDN w:val="0"/>
        <w:adjustRightInd w:val="0"/>
        <w:spacing w:after="0" w:line="240" w:lineRule="auto"/>
        <w:rPr>
          <w:rFonts w:ascii="Arial" w:hAnsi="Arial" w:cs="Arial"/>
          <w:kern w:val="0"/>
        </w:rPr>
      </w:pPr>
      <w:r w:rsidRPr="00300487">
        <w:rPr>
          <w:rFonts w:ascii="Arial" w:hAnsi="Arial" w:cs="Arial"/>
          <w:kern w:val="0"/>
        </w:rPr>
        <w:tab/>
        <w:t>-autorise le maire à signer le devis correspondant.</w:t>
      </w:r>
    </w:p>
    <w:p w14:paraId="201F1895" w14:textId="77777777" w:rsidR="00300487" w:rsidRPr="00300487" w:rsidRDefault="00300487" w:rsidP="00300487">
      <w:pPr>
        <w:widowControl w:val="0"/>
        <w:autoSpaceDE w:val="0"/>
        <w:autoSpaceDN w:val="0"/>
        <w:adjustRightInd w:val="0"/>
        <w:spacing w:after="0" w:line="240" w:lineRule="auto"/>
        <w:rPr>
          <w:rFonts w:ascii="Arial" w:hAnsi="Arial" w:cs="Arial"/>
          <w:kern w:val="0"/>
        </w:rPr>
      </w:pPr>
    </w:p>
    <w:p w14:paraId="63FEE1B2"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rPr>
      </w:pPr>
    </w:p>
    <w:p w14:paraId="44255423"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rPr>
      </w:pPr>
      <w:proofErr w:type="gramStart"/>
      <w:r w:rsidRPr="00300487">
        <w:rPr>
          <w:rFonts w:ascii="Arial" w:hAnsi="Arial" w:cs="Arial"/>
          <w:color w:val="000000"/>
          <w:kern w:val="0"/>
        </w:rPr>
        <w:t>à</w:t>
      </w:r>
      <w:proofErr w:type="gramEnd"/>
      <w:r w:rsidRPr="00300487">
        <w:rPr>
          <w:rFonts w:ascii="Arial" w:hAnsi="Arial" w:cs="Arial"/>
          <w:color w:val="000000"/>
          <w:kern w:val="0"/>
        </w:rPr>
        <w:t xml:space="preserve"> l'unanimité  (pour : 9 contre :  0 abstentions : 0)</w:t>
      </w:r>
    </w:p>
    <w:p w14:paraId="51223743" w14:textId="77777777" w:rsidR="00122C5F" w:rsidRDefault="00122C5F"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kern w:val="0"/>
          <w:sz w:val="18"/>
          <w:szCs w:val="18"/>
          <w:u w:val="single"/>
        </w:rPr>
      </w:pPr>
    </w:p>
    <w:p w14:paraId="5B3E30A5" w14:textId="77777777" w:rsidR="00122C5F" w:rsidRDefault="00122C5F"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kern w:val="0"/>
          <w:sz w:val="18"/>
          <w:szCs w:val="18"/>
          <w:u w:val="single"/>
        </w:rPr>
      </w:pPr>
    </w:p>
    <w:p w14:paraId="5324E222" w14:textId="28AEF6C8" w:rsidR="00300487" w:rsidRDefault="00300487" w:rsidP="002F0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kern w:val="0"/>
          <w:sz w:val="18"/>
          <w:szCs w:val="18"/>
          <w:u w:val="single"/>
        </w:rPr>
      </w:pPr>
      <w:r w:rsidRPr="00300487">
        <w:rPr>
          <w:rFonts w:ascii="Arial" w:hAnsi="Arial" w:cs="Arial"/>
          <w:b/>
          <w:bCs/>
          <w:color w:val="000000"/>
          <w:kern w:val="0"/>
          <w:sz w:val="18"/>
          <w:szCs w:val="18"/>
          <w:u w:val="single"/>
        </w:rPr>
        <w:t>Questions diverses :</w:t>
      </w:r>
    </w:p>
    <w:p w14:paraId="278D0690" w14:textId="77777777" w:rsidR="00122C5F" w:rsidRDefault="00122C5F" w:rsidP="002F0673">
      <w:pPr>
        <w:spacing w:line="240" w:lineRule="auto"/>
      </w:pPr>
    </w:p>
    <w:p w14:paraId="68418DFD" w14:textId="77777777" w:rsidR="00122C5F" w:rsidRDefault="00122C5F" w:rsidP="002F0673">
      <w:pPr>
        <w:spacing w:line="240" w:lineRule="auto"/>
      </w:pPr>
      <w:r>
        <w:t>Dommages électriques à la station de pompage (route de Bourbonne les Bains)</w:t>
      </w:r>
    </w:p>
    <w:p w14:paraId="7BBDC528" w14:textId="24BFECF7" w:rsidR="00122C5F" w:rsidRDefault="00122C5F" w:rsidP="002F0673">
      <w:pPr>
        <w:spacing w:line="240" w:lineRule="auto"/>
        <w:jc w:val="both"/>
      </w:pPr>
      <w:r>
        <w:t xml:space="preserve">Constaté le 2 avril dernier par l’expert missionné par notre assurance, le transformateur à haute tension situé à proximité de la station et l’alimentant a été endommagé par la </w:t>
      </w:r>
      <w:proofErr w:type="gramStart"/>
      <w:r>
        <w:t>foudre .</w:t>
      </w:r>
      <w:proofErr w:type="gramEnd"/>
      <w:r>
        <w:t xml:space="preserve"> Le coffret électrique de la station est hors service </w:t>
      </w:r>
      <w:proofErr w:type="gramStart"/>
      <w:r>
        <w:t>également .</w:t>
      </w:r>
      <w:proofErr w:type="gramEnd"/>
      <w:r>
        <w:t xml:space="preserve"> La pompe fonctionne actuellement à l’aide d’un groupe électrogène loué par la </w:t>
      </w:r>
      <w:proofErr w:type="gramStart"/>
      <w:r>
        <w:t>commune .</w:t>
      </w:r>
      <w:proofErr w:type="gramEnd"/>
      <w:r>
        <w:t xml:space="preserve"> La solution envisagée est de faire changer le transformateur et remettre en état le coffret </w:t>
      </w:r>
      <w:proofErr w:type="gramStart"/>
      <w:r>
        <w:t>électrique .</w:t>
      </w:r>
      <w:proofErr w:type="gramEnd"/>
      <w:r>
        <w:t xml:space="preserve"> Nous attendons le rapport d’expertise pour engager les travaux.</w:t>
      </w:r>
    </w:p>
    <w:p w14:paraId="3A418A0A" w14:textId="77777777" w:rsidR="00122C5F" w:rsidRDefault="00122C5F" w:rsidP="002F0673">
      <w:pPr>
        <w:spacing w:line="240" w:lineRule="auto"/>
        <w:jc w:val="both"/>
      </w:pPr>
      <w:r>
        <w:lastRenderedPageBreak/>
        <w:t>Transfert de la compétence eau potable à la communauté de communes des Savoir-Faire au 1</w:t>
      </w:r>
      <w:r w:rsidRPr="00854722">
        <w:rPr>
          <w:vertAlign w:val="superscript"/>
        </w:rPr>
        <w:t>er</w:t>
      </w:r>
      <w:r>
        <w:t xml:space="preserve"> janvier 2026 :</w:t>
      </w:r>
    </w:p>
    <w:p w14:paraId="7F597ADE" w14:textId="77777777" w:rsidR="00122C5F" w:rsidRDefault="00122C5F" w:rsidP="002F0673">
      <w:pPr>
        <w:spacing w:line="240" w:lineRule="auto"/>
        <w:jc w:val="both"/>
      </w:pPr>
      <w:r>
        <w:t xml:space="preserve">Le transfert de cette compétence à la communauté de communes par ses communes membres </w:t>
      </w:r>
      <w:proofErr w:type="gramStart"/>
      <w:r>
        <w:t>implique ,</w:t>
      </w:r>
      <w:proofErr w:type="gramEnd"/>
      <w:r>
        <w:t xml:space="preserve"> à la date du transfert, la mise à disposition de tous les biens meubles et immeubles utilisés pour l’exercice de la compétence, avec tous les droits et obligations qui y sont attachés . Un cabinet d’étude est chargé de recueillir toutes les </w:t>
      </w:r>
      <w:proofErr w:type="gramStart"/>
      <w:r>
        <w:t>informations  pour</w:t>
      </w:r>
      <w:proofErr w:type="gramEnd"/>
      <w:r>
        <w:t xml:space="preserve"> chaque commune que ce soit du point de vue financier, technique, administratif et juridique via un questionnaire.</w:t>
      </w:r>
    </w:p>
    <w:p w14:paraId="26CBA3AA" w14:textId="77777777" w:rsidR="00122C5F" w:rsidRDefault="00122C5F" w:rsidP="002F0673">
      <w:pPr>
        <w:spacing w:line="240" w:lineRule="auto"/>
        <w:jc w:val="both"/>
      </w:pPr>
    </w:p>
    <w:p w14:paraId="6D5284E6" w14:textId="77777777" w:rsidR="00122C5F" w:rsidRDefault="00122C5F" w:rsidP="002F0673">
      <w:pPr>
        <w:spacing w:line="240" w:lineRule="auto"/>
        <w:jc w:val="both"/>
      </w:pPr>
      <w:r>
        <w:t>Mise en place d’actions pour l’Habitat :</w:t>
      </w:r>
    </w:p>
    <w:p w14:paraId="11C16B16" w14:textId="77777777" w:rsidR="00122C5F" w:rsidRDefault="00122C5F" w:rsidP="002F0673">
      <w:pPr>
        <w:spacing w:line="240" w:lineRule="auto"/>
        <w:jc w:val="both"/>
      </w:pPr>
      <w:r>
        <w:t>La communauté de communes des Savoir-Faire met en place plusieurs actions concernant l’habitat.</w:t>
      </w:r>
    </w:p>
    <w:p w14:paraId="4435E476" w14:textId="77777777" w:rsidR="00122C5F" w:rsidRDefault="00122C5F" w:rsidP="002F0673">
      <w:pPr>
        <w:spacing w:line="240" w:lineRule="auto"/>
        <w:jc w:val="both"/>
      </w:pPr>
      <w:r>
        <w:t>-une étude pré-opérationnelle pour une opération programmée d’amélioration de l’Habitat est en cours. Il s’agit d’un dispositif d’aides aux propriétaires, occupants comme bailleurs, qui permet de bénéficier d’un accompagnement technique sur la rénovation et de centraliser les aides financières existantes auprès d’un unique interlocuteur.</w:t>
      </w:r>
    </w:p>
    <w:p w14:paraId="72E7E858" w14:textId="4B850FA2" w:rsidR="00122C5F" w:rsidRDefault="00122C5F" w:rsidP="002F0673">
      <w:pPr>
        <w:spacing w:line="240" w:lineRule="auto"/>
        <w:jc w:val="both"/>
      </w:pPr>
      <w:r>
        <w:t>-l’opération le « </w:t>
      </w:r>
      <w:proofErr w:type="spellStart"/>
      <w:r>
        <w:t>Rénov’Tour</w:t>
      </w:r>
      <w:proofErr w:type="spellEnd"/>
      <w:r>
        <w:t> » : C’est un dispositif d’accompagnement des communes afin de déterminer les leviers mobilisables pour réhabiliter les friches et verrues présentes dans la commune, qu’elles appartiennent à la commune ou à des propriétaires privés.</w:t>
      </w:r>
    </w:p>
    <w:p w14:paraId="34D868FD" w14:textId="77777777" w:rsidR="00C64CAB" w:rsidRDefault="00C64CAB" w:rsidP="002F0673">
      <w:pPr>
        <w:spacing w:line="240" w:lineRule="auto"/>
        <w:jc w:val="both"/>
      </w:pPr>
    </w:p>
    <w:p w14:paraId="45C9642A" w14:textId="77777777" w:rsidR="00122C5F" w:rsidRDefault="00122C5F" w:rsidP="002F0673">
      <w:pPr>
        <w:spacing w:line="240" w:lineRule="auto"/>
        <w:jc w:val="both"/>
      </w:pPr>
      <w:r>
        <w:t>Mise en place de notre base adresse locale :</w:t>
      </w:r>
    </w:p>
    <w:p w14:paraId="5A14842F" w14:textId="7A6D1E14" w:rsidR="00122C5F" w:rsidRDefault="00122C5F" w:rsidP="002F0673">
      <w:pPr>
        <w:spacing w:line="240" w:lineRule="auto"/>
        <w:jc w:val="both"/>
      </w:pPr>
      <w:r>
        <w:t>La commune a en charge de mettre en place sa Base Adresse Locale (BAL) via un fichier répertoriant l’intégralité des adresses présentes sur sa commune. Elle est publiée sous la responsabilité du maire. Ces adresses sont ensuite publiées dans la Base Adresse Nationale (BAN) garantissant une meilleure prise en compte des adresses dans les différents systèmes d’information des acteurs privés ou publics (DGFIP, SDIS, IGN, La Poste, opérateurs GPS………</w:t>
      </w:r>
      <w:proofErr w:type="gramStart"/>
      <w:r>
        <w:t>) .</w:t>
      </w:r>
      <w:proofErr w:type="gramEnd"/>
      <w:r>
        <w:t xml:space="preserve"> </w:t>
      </w:r>
    </w:p>
    <w:p w14:paraId="5ED7B2B8" w14:textId="77777777" w:rsidR="00C64CAB" w:rsidRDefault="00C64CAB" w:rsidP="002F0673">
      <w:pPr>
        <w:spacing w:line="240" w:lineRule="auto"/>
        <w:jc w:val="both"/>
      </w:pPr>
    </w:p>
    <w:p w14:paraId="601FF29D" w14:textId="4727D9B4" w:rsidR="00122C5F" w:rsidRDefault="00122C5F" w:rsidP="002F0673">
      <w:pPr>
        <w:spacing w:line="240" w:lineRule="auto"/>
        <w:jc w:val="both"/>
      </w:pPr>
      <w:r>
        <w:t>Les animaux errants :</w:t>
      </w:r>
    </w:p>
    <w:p w14:paraId="44AB4E52" w14:textId="4128F406" w:rsidR="00122C5F" w:rsidRDefault="00122C5F" w:rsidP="002F0673">
      <w:pPr>
        <w:spacing w:line="240" w:lineRule="auto"/>
        <w:jc w:val="both"/>
      </w:pPr>
      <w:r>
        <w:t xml:space="preserve">Le maire est chargé de la police municipale et </w:t>
      </w:r>
      <w:proofErr w:type="gramStart"/>
      <w:r>
        <w:t>rurale .</w:t>
      </w:r>
      <w:proofErr w:type="gramEnd"/>
      <w:r>
        <w:t xml:space="preserve"> C’est donc à lui d’intervenir pour tenter de faire cesser la divagation des animaux errants. </w:t>
      </w:r>
      <w:r w:rsidR="00B91B34">
        <w:t>Avant d’effectuer toute action réglementaire, la mairie doit mettre en place un refuge pour accueillir les animaux.</w:t>
      </w:r>
    </w:p>
    <w:p w14:paraId="71EB7AEA" w14:textId="77777777" w:rsidR="00300487" w:rsidRDefault="00300487" w:rsidP="002F0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43E424B9" w14:textId="77777777" w:rsidR="004852FD" w:rsidRPr="004852FD" w:rsidRDefault="004852FD" w:rsidP="004852FD">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cstheme="minorHAnsi"/>
          <w:kern w:val="0"/>
        </w:rPr>
      </w:pPr>
      <w:r w:rsidRPr="004852FD">
        <w:rPr>
          <w:rFonts w:cstheme="minorHAnsi"/>
          <w:kern w:val="0"/>
        </w:rPr>
        <w:t>Feu d’artifice 2024 :</w:t>
      </w:r>
    </w:p>
    <w:p w14:paraId="2261B56F" w14:textId="7F97FC4D" w:rsidR="004852FD" w:rsidRPr="004852FD" w:rsidRDefault="004852FD" w:rsidP="004852FD">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cstheme="minorHAnsi"/>
          <w:kern w:val="0"/>
        </w:rPr>
      </w:pPr>
      <w:r w:rsidRPr="004852FD">
        <w:rPr>
          <w:rFonts w:cstheme="minorHAnsi"/>
          <w:kern w:val="0"/>
        </w:rPr>
        <w:t>Le conseil municipal a décidé d’acheter son feu d’artifice pour 2024 auprès de la société Pr</w:t>
      </w:r>
      <w:r>
        <w:rPr>
          <w:rFonts w:cstheme="minorHAnsi"/>
          <w:kern w:val="0"/>
        </w:rPr>
        <w:t>é</w:t>
      </w:r>
      <w:r w:rsidRPr="004852FD">
        <w:rPr>
          <w:rFonts w:cstheme="minorHAnsi"/>
          <w:kern w:val="0"/>
        </w:rPr>
        <w:t>vot au tarif de 2071€</w:t>
      </w:r>
    </w:p>
    <w:p w14:paraId="60A20D46" w14:textId="77777777" w:rsidR="004852FD" w:rsidRPr="00300487" w:rsidRDefault="004852FD" w:rsidP="002F0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kern w:val="0"/>
          <w:sz w:val="18"/>
          <w:szCs w:val="18"/>
        </w:rPr>
      </w:pPr>
    </w:p>
    <w:p w14:paraId="71D757AB" w14:textId="6502745C" w:rsidR="00300487" w:rsidRPr="00B91B34" w:rsidRDefault="00122C5F" w:rsidP="002F0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kern w:val="0"/>
        </w:rPr>
      </w:pPr>
      <w:r w:rsidRPr="00B91B34">
        <w:rPr>
          <w:rFonts w:cstheme="minorHAnsi"/>
          <w:kern w:val="0"/>
        </w:rPr>
        <w:t>Cérémonie du 8 mai :</w:t>
      </w:r>
    </w:p>
    <w:p w14:paraId="140E156D" w14:textId="77777777" w:rsidR="00122C5F" w:rsidRPr="00B91B34" w:rsidRDefault="00122C5F" w:rsidP="002F0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kern w:val="0"/>
        </w:rPr>
      </w:pPr>
    </w:p>
    <w:p w14:paraId="15AF137D" w14:textId="275CC581" w:rsidR="00122C5F" w:rsidRPr="00B91B34" w:rsidRDefault="00122C5F" w:rsidP="002F0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kern w:val="0"/>
        </w:rPr>
      </w:pPr>
      <w:r w:rsidRPr="00B91B34">
        <w:rPr>
          <w:rFonts w:cstheme="minorHAnsi"/>
          <w:kern w:val="0"/>
        </w:rPr>
        <w:t>11</w:t>
      </w:r>
      <w:proofErr w:type="gramStart"/>
      <w:r w:rsidRPr="00B91B34">
        <w:rPr>
          <w:rFonts w:cstheme="minorHAnsi"/>
          <w:kern w:val="0"/>
        </w:rPr>
        <w:t>h  rassemblement</w:t>
      </w:r>
      <w:proofErr w:type="gramEnd"/>
      <w:r w:rsidRPr="00B91B34">
        <w:rPr>
          <w:rFonts w:cstheme="minorHAnsi"/>
          <w:kern w:val="0"/>
        </w:rPr>
        <w:t xml:space="preserve"> place de la mairie</w:t>
      </w:r>
    </w:p>
    <w:p w14:paraId="125B5D11" w14:textId="32D1B8D2" w:rsidR="00330591" w:rsidRPr="00B91B34" w:rsidRDefault="00330591" w:rsidP="002F0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kern w:val="0"/>
        </w:rPr>
      </w:pPr>
      <w:r w:rsidRPr="00B91B34">
        <w:rPr>
          <w:rFonts w:cstheme="minorHAnsi"/>
          <w:kern w:val="0"/>
        </w:rPr>
        <w:t>11h15 Dépôt de gerbe au monument aux morts</w:t>
      </w:r>
    </w:p>
    <w:p w14:paraId="0FCDDD33" w14:textId="77777777" w:rsidR="00330591" w:rsidRPr="00B91B34" w:rsidRDefault="00330591" w:rsidP="002F0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kern w:val="0"/>
        </w:rPr>
      </w:pPr>
    </w:p>
    <w:p w14:paraId="4165D157" w14:textId="002F470B" w:rsidR="00330591" w:rsidRPr="00300487" w:rsidRDefault="00330591" w:rsidP="002F0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kern w:val="0"/>
        </w:rPr>
      </w:pPr>
      <w:r w:rsidRPr="00B91B34">
        <w:rPr>
          <w:rFonts w:cstheme="minorHAnsi"/>
          <w:kern w:val="0"/>
        </w:rPr>
        <w:t xml:space="preserve">Un vin d’honneur sera servi à la salle des fêtes où sera célébré le départ à la retraite de Mr Pascal </w:t>
      </w:r>
      <w:proofErr w:type="spellStart"/>
      <w:r w:rsidRPr="00B91B34">
        <w:rPr>
          <w:rFonts w:cstheme="minorHAnsi"/>
          <w:kern w:val="0"/>
        </w:rPr>
        <w:t>Voilquier</w:t>
      </w:r>
      <w:proofErr w:type="spellEnd"/>
      <w:r w:rsidRPr="00B91B34">
        <w:rPr>
          <w:rFonts w:cstheme="minorHAnsi"/>
          <w:kern w:val="0"/>
        </w:rPr>
        <w:t>, qui a fait valoir ses droits après 40 années passées au service des sapeurs-pompiers.</w:t>
      </w:r>
    </w:p>
    <w:p w14:paraId="6D4B3447"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48854951" w14:textId="13F01F01" w:rsidR="00B91B34" w:rsidRDefault="00300487" w:rsidP="00300487">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r w:rsidRPr="00300487">
        <w:rPr>
          <w:rFonts w:ascii="Arial" w:hAnsi="Arial" w:cs="Arial"/>
          <w:kern w:val="0"/>
          <w:sz w:val="18"/>
          <w:szCs w:val="18"/>
        </w:rPr>
        <w:tab/>
      </w:r>
    </w:p>
    <w:p w14:paraId="52E84780" w14:textId="77777777" w:rsidR="00B91B34" w:rsidRDefault="00B91B34" w:rsidP="00300487">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p>
    <w:p w14:paraId="79217D0D" w14:textId="5E44D7B1" w:rsidR="00300487" w:rsidRPr="00300487" w:rsidRDefault="00B91B34" w:rsidP="00300487">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r>
        <w:rPr>
          <w:rFonts w:ascii="Arial" w:hAnsi="Arial" w:cs="Arial"/>
          <w:kern w:val="0"/>
          <w:sz w:val="18"/>
          <w:szCs w:val="18"/>
        </w:rPr>
        <w:tab/>
      </w:r>
      <w:r w:rsidR="00300487" w:rsidRPr="00300487">
        <w:rPr>
          <w:rFonts w:ascii="Arial" w:hAnsi="Arial" w:cs="Arial"/>
          <w:kern w:val="0"/>
          <w:sz w:val="18"/>
          <w:szCs w:val="18"/>
        </w:rPr>
        <w:t>En mairie, le   19/04/2024</w:t>
      </w:r>
    </w:p>
    <w:p w14:paraId="14C76645" w14:textId="77777777" w:rsidR="00300487" w:rsidRPr="00300487" w:rsidRDefault="00300487" w:rsidP="00300487">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r w:rsidRPr="00300487">
        <w:rPr>
          <w:rFonts w:ascii="Arial" w:hAnsi="Arial" w:cs="Arial"/>
          <w:kern w:val="0"/>
          <w:sz w:val="18"/>
          <w:szCs w:val="18"/>
        </w:rPr>
        <w:tab/>
        <w:t>Le Maire</w:t>
      </w:r>
    </w:p>
    <w:p w14:paraId="40AB12FF" w14:textId="77777777" w:rsidR="00300487" w:rsidRPr="00300487" w:rsidRDefault="00300487" w:rsidP="00300487">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Arial" w:hAnsi="Arial" w:cs="Arial"/>
          <w:kern w:val="0"/>
          <w:sz w:val="18"/>
          <w:szCs w:val="18"/>
        </w:rPr>
      </w:pPr>
      <w:r w:rsidRPr="00300487">
        <w:rPr>
          <w:rFonts w:ascii="Arial" w:hAnsi="Arial" w:cs="Arial"/>
          <w:kern w:val="0"/>
          <w:sz w:val="18"/>
          <w:szCs w:val="18"/>
        </w:rPr>
        <w:tab/>
        <w:t>Christelle CLAUDE</w:t>
      </w:r>
    </w:p>
    <w:p w14:paraId="7E04A7BC" w14:textId="77777777" w:rsidR="00300487" w:rsidRPr="00300487" w:rsidRDefault="00300487" w:rsidP="00300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kern w:val="0"/>
          <w:sz w:val="18"/>
          <w:szCs w:val="18"/>
        </w:rPr>
      </w:pPr>
    </w:p>
    <w:p w14:paraId="3DAF8D8D" w14:textId="77777777" w:rsidR="005B6326" w:rsidRDefault="005B6326"/>
    <w:sectPr w:rsidR="005B6326" w:rsidSect="00F15F24">
      <w:headerReference w:type="default" r:id="rId5"/>
      <w:footerReference w:type="default" r:id="rId6"/>
      <w:pgSz w:w="11907" w:h="16840"/>
      <w:pgMar w:top="567"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7E3BE" w14:textId="77777777" w:rsidR="00000000" w:rsidRDefault="00000000">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3D51B" w14:textId="77777777" w:rsidR="00000000" w:rsidRDefault="00000000">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abstractNum>
  <w:num w:numId="1" w16cid:durableId="1306281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87"/>
    <w:rsid w:val="00122C5F"/>
    <w:rsid w:val="002F0673"/>
    <w:rsid w:val="00300487"/>
    <w:rsid w:val="00330591"/>
    <w:rsid w:val="004852FD"/>
    <w:rsid w:val="005B6326"/>
    <w:rsid w:val="00833A1F"/>
    <w:rsid w:val="00B8057C"/>
    <w:rsid w:val="00B91B34"/>
    <w:rsid w:val="00C64CAB"/>
    <w:rsid w:val="00F15F24"/>
    <w:rsid w:val="00FA6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E500"/>
  <w15:chartTrackingRefBased/>
  <w15:docId w15:val="{B2076BA8-6E6F-4FFF-AB21-D63973C6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300487"/>
    <w:pPr>
      <w:widowControl w:val="0"/>
      <w:autoSpaceDE w:val="0"/>
      <w:autoSpaceDN w:val="0"/>
      <w:adjustRightInd w:val="0"/>
      <w:spacing w:after="0" w:line="240" w:lineRule="auto"/>
    </w:pPr>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1039</Words>
  <Characters>5715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8</cp:revision>
  <dcterms:created xsi:type="dcterms:W3CDTF">2024-04-19T07:21:00Z</dcterms:created>
  <dcterms:modified xsi:type="dcterms:W3CDTF">2024-04-19T08:06:00Z</dcterms:modified>
</cp:coreProperties>
</file>